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1CAA8" w14:textId="77777777" w:rsidR="00BC7E6F" w:rsidRDefault="00BC7E6F">
      <w:pPr>
        <w:rPr>
          <w:rFonts w:hint="eastAsia"/>
        </w:rPr>
      </w:pPr>
    </w:p>
    <w:p w14:paraId="2775E385" w14:textId="77777777" w:rsidR="00BC7E6F" w:rsidRDefault="00BC7E6F">
      <w:pPr>
        <w:rPr>
          <w:rFonts w:hint="eastAsia"/>
        </w:rPr>
      </w:pPr>
      <w:r>
        <w:rPr>
          <w:rFonts w:hint="eastAsia"/>
        </w:rPr>
        <w:t>开心学常识的拼音泡泡简介</w:t>
      </w:r>
    </w:p>
    <w:p w14:paraId="34F431A7" w14:textId="77777777" w:rsidR="00BC7E6F" w:rsidRDefault="00BC7E6F">
      <w:pPr>
        <w:rPr>
          <w:rFonts w:hint="eastAsia"/>
        </w:rPr>
      </w:pPr>
      <w:r>
        <w:rPr>
          <w:rFonts w:hint="eastAsia"/>
        </w:rPr>
        <w:t>在当今快速发展的信息时代，学习方式也变得更加多样化和有趣。其中，“开心学常识的拼音泡泡”作为一种新颖的学习工具，旨在帮助孩子们以轻松愉快的方式掌握汉语拼音和日常常识。它通过将学习内容融入游戏之中，让孩子们在玩耍中学习，在探索中成长。</w:t>
      </w:r>
    </w:p>
    <w:p w14:paraId="0055398F" w14:textId="77777777" w:rsidR="00BC7E6F" w:rsidRDefault="00BC7E6F">
      <w:pPr>
        <w:rPr>
          <w:rFonts w:hint="eastAsia"/>
        </w:rPr>
      </w:pPr>
    </w:p>
    <w:p w14:paraId="3E399052" w14:textId="77777777" w:rsidR="00BC7E6F" w:rsidRDefault="00BC7E6F">
      <w:pPr>
        <w:rPr>
          <w:rFonts w:hint="eastAsia"/>
        </w:rPr>
      </w:pPr>
    </w:p>
    <w:p w14:paraId="78C13BBE" w14:textId="77777777" w:rsidR="00BC7E6F" w:rsidRDefault="00BC7E6F">
      <w:pPr>
        <w:rPr>
          <w:rFonts w:hint="eastAsia"/>
        </w:rPr>
      </w:pPr>
      <w:r>
        <w:rPr>
          <w:rFonts w:hint="eastAsia"/>
        </w:rPr>
        <w:t>趣味互动的学习模式</w:t>
      </w:r>
    </w:p>
    <w:p w14:paraId="764C88A1" w14:textId="77777777" w:rsidR="00BC7E6F" w:rsidRDefault="00BC7E6F">
      <w:pPr>
        <w:rPr>
          <w:rFonts w:hint="eastAsia"/>
        </w:rPr>
      </w:pPr>
      <w:r>
        <w:rPr>
          <w:rFonts w:hint="eastAsia"/>
        </w:rPr>
        <w:t>“开心学常识的拼音泡泡”采用了互动性强、充满趣味的游戏形式，使学习过程不再枯燥。孩子们可以通过点击屏幕上的拼音泡泡来学习汉字发音和书写规则，同时了解与生活息息相关的常识知识。每一个泡泡都包含着一个小秘密，等待孩子们去发现和解锁，这不仅增加了学习的乐趣，还激发了他们的好奇心和求知欲。</w:t>
      </w:r>
    </w:p>
    <w:p w14:paraId="50B57028" w14:textId="77777777" w:rsidR="00BC7E6F" w:rsidRDefault="00BC7E6F">
      <w:pPr>
        <w:rPr>
          <w:rFonts w:hint="eastAsia"/>
        </w:rPr>
      </w:pPr>
    </w:p>
    <w:p w14:paraId="1FEBED64" w14:textId="77777777" w:rsidR="00BC7E6F" w:rsidRDefault="00BC7E6F">
      <w:pPr>
        <w:rPr>
          <w:rFonts w:hint="eastAsia"/>
        </w:rPr>
      </w:pPr>
    </w:p>
    <w:p w14:paraId="25586B3F" w14:textId="77777777" w:rsidR="00BC7E6F" w:rsidRDefault="00BC7E6F">
      <w:pPr>
        <w:rPr>
          <w:rFonts w:hint="eastAsia"/>
        </w:rPr>
      </w:pPr>
      <w:r>
        <w:rPr>
          <w:rFonts w:hint="eastAsia"/>
        </w:rPr>
        <w:t>寓教于乐的内容设计</w:t>
      </w:r>
    </w:p>
    <w:p w14:paraId="2C27BE98" w14:textId="77777777" w:rsidR="00BC7E6F" w:rsidRDefault="00BC7E6F">
      <w:pPr>
        <w:rPr>
          <w:rFonts w:hint="eastAsia"/>
        </w:rPr>
      </w:pPr>
      <w:r>
        <w:rPr>
          <w:rFonts w:hint="eastAsia"/>
        </w:rPr>
        <w:t>该平台的设计理念是寓教于乐，所有的学习内容都是经过精心挑选和编排的，既考虑到教育意义，又不失娱乐性。例如，孩子们可以跟随拼音泡泡一起探索自然界的奥秘，了解动植物的生活习性；也可以通过解决谜题来获取历史故事中的智慧。这种独特的学习方法使得知识点更容易被孩子们接受和记住。</w:t>
      </w:r>
    </w:p>
    <w:p w14:paraId="02869CF9" w14:textId="77777777" w:rsidR="00BC7E6F" w:rsidRDefault="00BC7E6F">
      <w:pPr>
        <w:rPr>
          <w:rFonts w:hint="eastAsia"/>
        </w:rPr>
      </w:pPr>
    </w:p>
    <w:p w14:paraId="2B3CA365" w14:textId="77777777" w:rsidR="00BC7E6F" w:rsidRDefault="00BC7E6F">
      <w:pPr>
        <w:rPr>
          <w:rFonts w:hint="eastAsia"/>
        </w:rPr>
      </w:pPr>
    </w:p>
    <w:p w14:paraId="6D0E7E71" w14:textId="77777777" w:rsidR="00BC7E6F" w:rsidRDefault="00BC7E6F">
      <w:pPr>
        <w:rPr>
          <w:rFonts w:hint="eastAsia"/>
        </w:rPr>
      </w:pPr>
      <w:r>
        <w:rPr>
          <w:rFonts w:hint="eastAsia"/>
        </w:rPr>
        <w:t>适应不同年龄段的学习需求</w:t>
      </w:r>
    </w:p>
    <w:p w14:paraId="1D0F19ED" w14:textId="77777777" w:rsidR="00BC7E6F" w:rsidRDefault="00BC7E6F">
      <w:pPr>
        <w:rPr>
          <w:rFonts w:hint="eastAsia"/>
        </w:rPr>
      </w:pPr>
      <w:r>
        <w:rPr>
          <w:rFonts w:hint="eastAsia"/>
        </w:rPr>
        <w:t>“开心学常识的拼音泡泡”根据不同的年龄阶段设计了相应难度级别的内容，确保每位孩子都能找到适合自己的学习路径。对于较小的孩子，平台提供了更多基础性的拼音学习和简单的常识介绍；而对于年龄稍大的孩子，则增加了更多的挑战性和复杂度，如成语故事、古诗鉴赏等，以满足他们的求知欲望。</w:t>
      </w:r>
    </w:p>
    <w:p w14:paraId="420C2A78" w14:textId="77777777" w:rsidR="00BC7E6F" w:rsidRDefault="00BC7E6F">
      <w:pPr>
        <w:rPr>
          <w:rFonts w:hint="eastAsia"/>
        </w:rPr>
      </w:pPr>
    </w:p>
    <w:p w14:paraId="36864319" w14:textId="77777777" w:rsidR="00BC7E6F" w:rsidRDefault="00BC7E6F">
      <w:pPr>
        <w:rPr>
          <w:rFonts w:hint="eastAsia"/>
        </w:rPr>
      </w:pPr>
    </w:p>
    <w:p w14:paraId="53443B6C" w14:textId="77777777" w:rsidR="00BC7E6F" w:rsidRDefault="00BC7E6F">
      <w:pPr>
        <w:rPr>
          <w:rFonts w:hint="eastAsia"/>
        </w:rPr>
      </w:pPr>
      <w:r>
        <w:rPr>
          <w:rFonts w:hint="eastAsia"/>
        </w:rPr>
        <w:t>促进亲子关系的桥梁</w:t>
      </w:r>
    </w:p>
    <w:p w14:paraId="0A27362A" w14:textId="77777777" w:rsidR="00BC7E6F" w:rsidRDefault="00BC7E6F">
      <w:pPr>
        <w:rPr>
          <w:rFonts w:hint="eastAsia"/>
        </w:rPr>
      </w:pPr>
      <w:r>
        <w:rPr>
          <w:rFonts w:hint="eastAsia"/>
        </w:rPr>
        <w:t>“开心学常识的拼音泡泡”还是一个促进亲子关系的良好平台。家长可以和孩子一起参与游戏，共同完成任务，这不仅能增进彼此之间的感情，还能让家长更好地了解孩子的兴趣所在以及他们在哪些方面需要更多的指导和支持。这样的互动体验为家庭带来了更多欢乐时光。</w:t>
      </w:r>
    </w:p>
    <w:p w14:paraId="76933F2D" w14:textId="77777777" w:rsidR="00BC7E6F" w:rsidRDefault="00BC7E6F">
      <w:pPr>
        <w:rPr>
          <w:rFonts w:hint="eastAsia"/>
        </w:rPr>
      </w:pPr>
    </w:p>
    <w:p w14:paraId="2D5CCA18" w14:textId="77777777" w:rsidR="00BC7E6F" w:rsidRDefault="00BC7E6F">
      <w:pPr>
        <w:rPr>
          <w:rFonts w:hint="eastAsia"/>
        </w:rPr>
      </w:pPr>
    </w:p>
    <w:p w14:paraId="3543AC49" w14:textId="77777777" w:rsidR="00BC7E6F" w:rsidRDefault="00BC7E6F">
      <w:pPr>
        <w:rPr>
          <w:rFonts w:hint="eastAsia"/>
        </w:rPr>
      </w:pPr>
      <w:r>
        <w:rPr>
          <w:rFonts w:hint="eastAsia"/>
        </w:rPr>
        <w:t>最后的总结</w:t>
      </w:r>
    </w:p>
    <w:p w14:paraId="0B6002BA" w14:textId="77777777" w:rsidR="00BC7E6F" w:rsidRDefault="00BC7E6F">
      <w:pPr>
        <w:rPr>
          <w:rFonts w:hint="eastAsia"/>
        </w:rPr>
      </w:pPr>
      <w:r>
        <w:rPr>
          <w:rFonts w:hint="eastAsia"/>
        </w:rPr>
        <w:t>“开心学常识的拼音泡泡”是一个集趣味性、教育性于一体的优秀学习平台。它以创新的方式改变了传统学习模式，让孩子在享受乐趣的同时学到宝贵的知识。无论是提高语言能力还是增长见识，“开心学常识的拼音泡泡”都是孩子们成长道路上的好伙伴。</w:t>
      </w:r>
    </w:p>
    <w:p w14:paraId="4C78DF10" w14:textId="77777777" w:rsidR="00BC7E6F" w:rsidRDefault="00BC7E6F">
      <w:pPr>
        <w:rPr>
          <w:rFonts w:hint="eastAsia"/>
        </w:rPr>
      </w:pPr>
    </w:p>
    <w:p w14:paraId="5D1AC0C0" w14:textId="77777777" w:rsidR="00BC7E6F" w:rsidRDefault="00BC7E6F">
      <w:pPr>
        <w:rPr>
          <w:rFonts w:hint="eastAsia"/>
        </w:rPr>
      </w:pPr>
    </w:p>
    <w:p w14:paraId="42CA9C70" w14:textId="77777777" w:rsidR="00BC7E6F" w:rsidRDefault="00BC7E6F">
      <w:pPr>
        <w:rPr>
          <w:rFonts w:hint="eastAsia"/>
        </w:rPr>
      </w:pPr>
      <w:r>
        <w:rPr>
          <w:rFonts w:hint="eastAsia"/>
        </w:rPr>
        <w:t>本文是由懂得生活网（dongdeshenghuo.com）为大家创作</w:t>
      </w:r>
    </w:p>
    <w:p w14:paraId="2D009763" w14:textId="66616E20" w:rsidR="00CE7CE5" w:rsidRDefault="00CE7CE5"/>
    <w:sectPr w:rsidR="00CE7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E5"/>
    <w:rsid w:val="002C7852"/>
    <w:rsid w:val="00BC7E6F"/>
    <w:rsid w:val="00CE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CEA8C-75F6-4F1C-A64B-59794587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CE5"/>
    <w:rPr>
      <w:rFonts w:cstheme="majorBidi"/>
      <w:color w:val="2F5496" w:themeColor="accent1" w:themeShade="BF"/>
      <w:sz w:val="28"/>
      <w:szCs w:val="28"/>
    </w:rPr>
  </w:style>
  <w:style w:type="character" w:customStyle="1" w:styleId="50">
    <w:name w:val="标题 5 字符"/>
    <w:basedOn w:val="a0"/>
    <w:link w:val="5"/>
    <w:uiPriority w:val="9"/>
    <w:semiHidden/>
    <w:rsid w:val="00CE7CE5"/>
    <w:rPr>
      <w:rFonts w:cstheme="majorBidi"/>
      <w:color w:val="2F5496" w:themeColor="accent1" w:themeShade="BF"/>
      <w:sz w:val="24"/>
    </w:rPr>
  </w:style>
  <w:style w:type="character" w:customStyle="1" w:styleId="60">
    <w:name w:val="标题 6 字符"/>
    <w:basedOn w:val="a0"/>
    <w:link w:val="6"/>
    <w:uiPriority w:val="9"/>
    <w:semiHidden/>
    <w:rsid w:val="00CE7CE5"/>
    <w:rPr>
      <w:rFonts w:cstheme="majorBidi"/>
      <w:b/>
      <w:bCs/>
      <w:color w:val="2F5496" w:themeColor="accent1" w:themeShade="BF"/>
    </w:rPr>
  </w:style>
  <w:style w:type="character" w:customStyle="1" w:styleId="70">
    <w:name w:val="标题 7 字符"/>
    <w:basedOn w:val="a0"/>
    <w:link w:val="7"/>
    <w:uiPriority w:val="9"/>
    <w:semiHidden/>
    <w:rsid w:val="00CE7CE5"/>
    <w:rPr>
      <w:rFonts w:cstheme="majorBidi"/>
      <w:b/>
      <w:bCs/>
      <w:color w:val="595959" w:themeColor="text1" w:themeTint="A6"/>
    </w:rPr>
  </w:style>
  <w:style w:type="character" w:customStyle="1" w:styleId="80">
    <w:name w:val="标题 8 字符"/>
    <w:basedOn w:val="a0"/>
    <w:link w:val="8"/>
    <w:uiPriority w:val="9"/>
    <w:semiHidden/>
    <w:rsid w:val="00CE7CE5"/>
    <w:rPr>
      <w:rFonts w:cstheme="majorBidi"/>
      <w:color w:val="595959" w:themeColor="text1" w:themeTint="A6"/>
    </w:rPr>
  </w:style>
  <w:style w:type="character" w:customStyle="1" w:styleId="90">
    <w:name w:val="标题 9 字符"/>
    <w:basedOn w:val="a0"/>
    <w:link w:val="9"/>
    <w:uiPriority w:val="9"/>
    <w:semiHidden/>
    <w:rsid w:val="00CE7CE5"/>
    <w:rPr>
      <w:rFonts w:eastAsiaTheme="majorEastAsia" w:cstheme="majorBidi"/>
      <w:color w:val="595959" w:themeColor="text1" w:themeTint="A6"/>
    </w:rPr>
  </w:style>
  <w:style w:type="paragraph" w:styleId="a3">
    <w:name w:val="Title"/>
    <w:basedOn w:val="a"/>
    <w:next w:val="a"/>
    <w:link w:val="a4"/>
    <w:uiPriority w:val="10"/>
    <w:qFormat/>
    <w:rsid w:val="00CE7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CE5"/>
    <w:pPr>
      <w:spacing w:before="160"/>
      <w:jc w:val="center"/>
    </w:pPr>
    <w:rPr>
      <w:i/>
      <w:iCs/>
      <w:color w:val="404040" w:themeColor="text1" w:themeTint="BF"/>
    </w:rPr>
  </w:style>
  <w:style w:type="character" w:customStyle="1" w:styleId="a8">
    <w:name w:val="引用 字符"/>
    <w:basedOn w:val="a0"/>
    <w:link w:val="a7"/>
    <w:uiPriority w:val="29"/>
    <w:rsid w:val="00CE7CE5"/>
    <w:rPr>
      <w:i/>
      <w:iCs/>
      <w:color w:val="404040" w:themeColor="text1" w:themeTint="BF"/>
    </w:rPr>
  </w:style>
  <w:style w:type="paragraph" w:styleId="a9">
    <w:name w:val="List Paragraph"/>
    <w:basedOn w:val="a"/>
    <w:uiPriority w:val="34"/>
    <w:qFormat/>
    <w:rsid w:val="00CE7CE5"/>
    <w:pPr>
      <w:ind w:left="720"/>
      <w:contextualSpacing/>
    </w:pPr>
  </w:style>
  <w:style w:type="character" w:styleId="aa">
    <w:name w:val="Intense Emphasis"/>
    <w:basedOn w:val="a0"/>
    <w:uiPriority w:val="21"/>
    <w:qFormat/>
    <w:rsid w:val="00CE7CE5"/>
    <w:rPr>
      <w:i/>
      <w:iCs/>
      <w:color w:val="2F5496" w:themeColor="accent1" w:themeShade="BF"/>
    </w:rPr>
  </w:style>
  <w:style w:type="paragraph" w:styleId="ab">
    <w:name w:val="Intense Quote"/>
    <w:basedOn w:val="a"/>
    <w:next w:val="a"/>
    <w:link w:val="ac"/>
    <w:uiPriority w:val="30"/>
    <w:qFormat/>
    <w:rsid w:val="00CE7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CE5"/>
    <w:rPr>
      <w:i/>
      <w:iCs/>
      <w:color w:val="2F5496" w:themeColor="accent1" w:themeShade="BF"/>
    </w:rPr>
  </w:style>
  <w:style w:type="character" w:styleId="ad">
    <w:name w:val="Intense Reference"/>
    <w:basedOn w:val="a0"/>
    <w:uiPriority w:val="32"/>
    <w:qFormat/>
    <w:rsid w:val="00CE7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