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04F2" w14:textId="77777777" w:rsidR="007814C9" w:rsidRDefault="007814C9">
      <w:pPr>
        <w:rPr>
          <w:rFonts w:hint="eastAsia"/>
        </w:rPr>
      </w:pPr>
      <w:r>
        <w:rPr>
          <w:rFonts w:hint="eastAsia"/>
        </w:rPr>
        <w:t>府衙的拼音</w:t>
      </w:r>
    </w:p>
    <w:p w14:paraId="631BBC93" w14:textId="77777777" w:rsidR="007814C9" w:rsidRDefault="007814C9">
      <w:pPr>
        <w:rPr>
          <w:rFonts w:hint="eastAsia"/>
        </w:rPr>
      </w:pPr>
      <w:r>
        <w:rPr>
          <w:rFonts w:hint="eastAsia"/>
        </w:rPr>
        <w:t>府衙，读作“fǔ yá”，是中国古代地方政府机关的名称，也是地方长官处理政务、审理案件之处。在中国悠久的历史中，府衙扮演了至关重要的角色，它不仅是行政权力的象征，也是司法公正的执行地。</w:t>
      </w:r>
    </w:p>
    <w:p w14:paraId="34B73E4E" w14:textId="77777777" w:rsidR="007814C9" w:rsidRDefault="007814C9">
      <w:pPr>
        <w:rPr>
          <w:rFonts w:hint="eastAsia"/>
        </w:rPr>
      </w:pPr>
    </w:p>
    <w:p w14:paraId="05FA01B4" w14:textId="77777777" w:rsidR="007814C9" w:rsidRDefault="007814C9">
      <w:pPr>
        <w:rPr>
          <w:rFonts w:hint="eastAsia"/>
        </w:rPr>
      </w:pPr>
    </w:p>
    <w:p w14:paraId="616081B6" w14:textId="77777777" w:rsidR="007814C9" w:rsidRDefault="007814C9">
      <w:pPr>
        <w:rPr>
          <w:rFonts w:hint="eastAsia"/>
        </w:rPr>
      </w:pPr>
      <w:r>
        <w:rPr>
          <w:rFonts w:hint="eastAsia"/>
        </w:rPr>
        <w:t>历史渊源</w:t>
      </w:r>
    </w:p>
    <w:p w14:paraId="6482E515" w14:textId="77777777" w:rsidR="007814C9" w:rsidRDefault="007814C9">
      <w:pPr>
        <w:rPr>
          <w:rFonts w:hint="eastAsia"/>
        </w:rPr>
      </w:pPr>
      <w:r>
        <w:rPr>
          <w:rFonts w:hint="eastAsia"/>
        </w:rPr>
        <w:t>府衙的概念可以追溯到中国古代封建时期。随着社会制度的发展，府衙逐渐成为了集行政、司法、军事等功能于一身的地方政府中心。历史上，不同朝代对地方行政单位的称呼有所不同，但府衙作为地方政府核心机构的地位始终未变。例如，在明清两代，知府是府级行政区划的最高行政长官，其办公地点即称为府衙。</w:t>
      </w:r>
    </w:p>
    <w:p w14:paraId="3B3FDF01" w14:textId="77777777" w:rsidR="007814C9" w:rsidRDefault="007814C9">
      <w:pPr>
        <w:rPr>
          <w:rFonts w:hint="eastAsia"/>
        </w:rPr>
      </w:pPr>
    </w:p>
    <w:p w14:paraId="69BC3D64" w14:textId="77777777" w:rsidR="007814C9" w:rsidRDefault="007814C9">
      <w:pPr>
        <w:rPr>
          <w:rFonts w:hint="eastAsia"/>
        </w:rPr>
      </w:pPr>
    </w:p>
    <w:p w14:paraId="4DABE81B" w14:textId="77777777" w:rsidR="007814C9" w:rsidRDefault="007814C9">
      <w:pPr>
        <w:rPr>
          <w:rFonts w:hint="eastAsia"/>
        </w:rPr>
      </w:pPr>
      <w:r>
        <w:rPr>
          <w:rFonts w:hint="eastAsia"/>
        </w:rPr>
        <w:t>建筑风格与布局</w:t>
      </w:r>
    </w:p>
    <w:p w14:paraId="732B8C95" w14:textId="77777777" w:rsidR="007814C9" w:rsidRDefault="007814C9">
      <w:pPr>
        <w:rPr>
          <w:rFonts w:hint="eastAsia"/>
        </w:rPr>
      </w:pPr>
      <w:r>
        <w:rPr>
          <w:rFonts w:hint="eastAsia"/>
        </w:rPr>
        <w:t>府衙的建筑风格和布局体现了中国传统文化中的等级观念和秩序美学。一般而言，府衙的大门庄严肃穆，门前常有石狮等装饰物，象征着威严和正义。进入大门后，首先映入眼帘的是大堂，这里是知府公开审理案件、举行重大仪式的地方。大堂之后是二堂，用于知府日常办公及接待来访官员。府衙内还设有各种专门的房间和庭院，如书房、库房、花园等，满足不同的功能需求。</w:t>
      </w:r>
    </w:p>
    <w:p w14:paraId="3B7B6F7E" w14:textId="77777777" w:rsidR="007814C9" w:rsidRDefault="007814C9">
      <w:pPr>
        <w:rPr>
          <w:rFonts w:hint="eastAsia"/>
        </w:rPr>
      </w:pPr>
    </w:p>
    <w:p w14:paraId="51A38AB2" w14:textId="77777777" w:rsidR="007814C9" w:rsidRDefault="007814C9">
      <w:pPr>
        <w:rPr>
          <w:rFonts w:hint="eastAsia"/>
        </w:rPr>
      </w:pPr>
    </w:p>
    <w:p w14:paraId="2671E2F4" w14:textId="77777777" w:rsidR="007814C9" w:rsidRDefault="007814C9">
      <w:pPr>
        <w:rPr>
          <w:rFonts w:hint="eastAsia"/>
        </w:rPr>
      </w:pPr>
      <w:r>
        <w:rPr>
          <w:rFonts w:hint="eastAsia"/>
        </w:rPr>
        <w:t>文化价值</w:t>
      </w:r>
    </w:p>
    <w:p w14:paraId="0ED14A72" w14:textId="77777777" w:rsidR="007814C9" w:rsidRDefault="007814C9">
      <w:pPr>
        <w:rPr>
          <w:rFonts w:hint="eastAsia"/>
        </w:rPr>
      </w:pPr>
      <w:r>
        <w:rPr>
          <w:rFonts w:hint="eastAsia"/>
        </w:rPr>
        <w:t>府衙不仅在历史上具有重要地位，对于现代人来说，它们还是了解中国古代政治、法律、文化的重要窗口。许多保存至今的府衙已成为旅游景点或博物馆，通过展示古时的办公用品、刑具、文献资料等，让游客能够直观地感受到那个时代的生活气息和社会风貌。同时，府衙所蕴含的公正执法、廉洁奉公的精神，也为当代社会提供了宝贵的道德资源。</w:t>
      </w:r>
    </w:p>
    <w:p w14:paraId="3B94AAC9" w14:textId="77777777" w:rsidR="007814C9" w:rsidRDefault="007814C9">
      <w:pPr>
        <w:rPr>
          <w:rFonts w:hint="eastAsia"/>
        </w:rPr>
      </w:pPr>
    </w:p>
    <w:p w14:paraId="3AF1EECB" w14:textId="77777777" w:rsidR="007814C9" w:rsidRDefault="007814C9">
      <w:pPr>
        <w:rPr>
          <w:rFonts w:hint="eastAsia"/>
        </w:rPr>
      </w:pPr>
    </w:p>
    <w:p w14:paraId="590BC5F8" w14:textId="77777777" w:rsidR="007814C9" w:rsidRDefault="007814C9">
      <w:pPr>
        <w:rPr>
          <w:rFonts w:hint="eastAsia"/>
        </w:rPr>
      </w:pPr>
      <w:r>
        <w:rPr>
          <w:rFonts w:hint="eastAsia"/>
        </w:rPr>
        <w:t>现代社会中的府衙</w:t>
      </w:r>
    </w:p>
    <w:p w14:paraId="01A1424A" w14:textId="77777777" w:rsidR="007814C9" w:rsidRDefault="007814C9">
      <w:pPr>
        <w:rPr>
          <w:rFonts w:hint="eastAsia"/>
        </w:rPr>
      </w:pPr>
      <w:r>
        <w:rPr>
          <w:rFonts w:hint="eastAsia"/>
        </w:rPr>
        <w:t>随着时间的推移和社会的进步，传统的府衙已不再承担原有的职能，但其背后的文化</w:t>
      </w:r>
      <w:r>
        <w:rPr>
          <w:rFonts w:hint="eastAsia"/>
        </w:rPr>
        <w:lastRenderedPageBreak/>
        <w:t>意义却历久弥新。一些古老的府衙被重新修缮开放，成为研究历史、教育后代的良好场所。通过对这些文化遗产的保护和利用，我们不仅能更好地传承中华优秀传统文化，也能从中汲取智慧，为现代社会的发展提供借鉴。</w:t>
      </w:r>
    </w:p>
    <w:p w14:paraId="0D8D950C" w14:textId="77777777" w:rsidR="007814C9" w:rsidRDefault="007814C9">
      <w:pPr>
        <w:rPr>
          <w:rFonts w:hint="eastAsia"/>
        </w:rPr>
      </w:pPr>
    </w:p>
    <w:p w14:paraId="23BF6D0D" w14:textId="77777777" w:rsidR="007814C9" w:rsidRDefault="007814C9">
      <w:pPr>
        <w:rPr>
          <w:rFonts w:hint="eastAsia"/>
        </w:rPr>
      </w:pPr>
      <w:r>
        <w:rPr>
          <w:rFonts w:hint="eastAsia"/>
        </w:rPr>
        <w:t>本文是由懂得生活网（dongdeshenghuo.com）为大家创作</w:t>
      </w:r>
    </w:p>
    <w:p w14:paraId="1C436B57" w14:textId="6DC7C437" w:rsidR="002E46C8" w:rsidRDefault="002E46C8"/>
    <w:sectPr w:rsidR="002E4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C8"/>
    <w:rsid w:val="002C7852"/>
    <w:rsid w:val="002E46C8"/>
    <w:rsid w:val="00781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242D5-DD44-443E-AF99-1E5FBE28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6C8"/>
    <w:rPr>
      <w:rFonts w:cstheme="majorBidi"/>
      <w:color w:val="2F5496" w:themeColor="accent1" w:themeShade="BF"/>
      <w:sz w:val="28"/>
      <w:szCs w:val="28"/>
    </w:rPr>
  </w:style>
  <w:style w:type="character" w:customStyle="1" w:styleId="50">
    <w:name w:val="标题 5 字符"/>
    <w:basedOn w:val="a0"/>
    <w:link w:val="5"/>
    <w:uiPriority w:val="9"/>
    <w:semiHidden/>
    <w:rsid w:val="002E46C8"/>
    <w:rPr>
      <w:rFonts w:cstheme="majorBidi"/>
      <w:color w:val="2F5496" w:themeColor="accent1" w:themeShade="BF"/>
      <w:sz w:val="24"/>
    </w:rPr>
  </w:style>
  <w:style w:type="character" w:customStyle="1" w:styleId="60">
    <w:name w:val="标题 6 字符"/>
    <w:basedOn w:val="a0"/>
    <w:link w:val="6"/>
    <w:uiPriority w:val="9"/>
    <w:semiHidden/>
    <w:rsid w:val="002E46C8"/>
    <w:rPr>
      <w:rFonts w:cstheme="majorBidi"/>
      <w:b/>
      <w:bCs/>
      <w:color w:val="2F5496" w:themeColor="accent1" w:themeShade="BF"/>
    </w:rPr>
  </w:style>
  <w:style w:type="character" w:customStyle="1" w:styleId="70">
    <w:name w:val="标题 7 字符"/>
    <w:basedOn w:val="a0"/>
    <w:link w:val="7"/>
    <w:uiPriority w:val="9"/>
    <w:semiHidden/>
    <w:rsid w:val="002E46C8"/>
    <w:rPr>
      <w:rFonts w:cstheme="majorBidi"/>
      <w:b/>
      <w:bCs/>
      <w:color w:val="595959" w:themeColor="text1" w:themeTint="A6"/>
    </w:rPr>
  </w:style>
  <w:style w:type="character" w:customStyle="1" w:styleId="80">
    <w:name w:val="标题 8 字符"/>
    <w:basedOn w:val="a0"/>
    <w:link w:val="8"/>
    <w:uiPriority w:val="9"/>
    <w:semiHidden/>
    <w:rsid w:val="002E46C8"/>
    <w:rPr>
      <w:rFonts w:cstheme="majorBidi"/>
      <w:color w:val="595959" w:themeColor="text1" w:themeTint="A6"/>
    </w:rPr>
  </w:style>
  <w:style w:type="character" w:customStyle="1" w:styleId="90">
    <w:name w:val="标题 9 字符"/>
    <w:basedOn w:val="a0"/>
    <w:link w:val="9"/>
    <w:uiPriority w:val="9"/>
    <w:semiHidden/>
    <w:rsid w:val="002E46C8"/>
    <w:rPr>
      <w:rFonts w:eastAsiaTheme="majorEastAsia" w:cstheme="majorBidi"/>
      <w:color w:val="595959" w:themeColor="text1" w:themeTint="A6"/>
    </w:rPr>
  </w:style>
  <w:style w:type="paragraph" w:styleId="a3">
    <w:name w:val="Title"/>
    <w:basedOn w:val="a"/>
    <w:next w:val="a"/>
    <w:link w:val="a4"/>
    <w:uiPriority w:val="10"/>
    <w:qFormat/>
    <w:rsid w:val="002E4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6C8"/>
    <w:pPr>
      <w:spacing w:before="160"/>
      <w:jc w:val="center"/>
    </w:pPr>
    <w:rPr>
      <w:i/>
      <w:iCs/>
      <w:color w:val="404040" w:themeColor="text1" w:themeTint="BF"/>
    </w:rPr>
  </w:style>
  <w:style w:type="character" w:customStyle="1" w:styleId="a8">
    <w:name w:val="引用 字符"/>
    <w:basedOn w:val="a0"/>
    <w:link w:val="a7"/>
    <w:uiPriority w:val="29"/>
    <w:rsid w:val="002E46C8"/>
    <w:rPr>
      <w:i/>
      <w:iCs/>
      <w:color w:val="404040" w:themeColor="text1" w:themeTint="BF"/>
    </w:rPr>
  </w:style>
  <w:style w:type="paragraph" w:styleId="a9">
    <w:name w:val="List Paragraph"/>
    <w:basedOn w:val="a"/>
    <w:uiPriority w:val="34"/>
    <w:qFormat/>
    <w:rsid w:val="002E46C8"/>
    <w:pPr>
      <w:ind w:left="720"/>
      <w:contextualSpacing/>
    </w:pPr>
  </w:style>
  <w:style w:type="character" w:styleId="aa">
    <w:name w:val="Intense Emphasis"/>
    <w:basedOn w:val="a0"/>
    <w:uiPriority w:val="21"/>
    <w:qFormat/>
    <w:rsid w:val="002E46C8"/>
    <w:rPr>
      <w:i/>
      <w:iCs/>
      <w:color w:val="2F5496" w:themeColor="accent1" w:themeShade="BF"/>
    </w:rPr>
  </w:style>
  <w:style w:type="paragraph" w:styleId="ab">
    <w:name w:val="Intense Quote"/>
    <w:basedOn w:val="a"/>
    <w:next w:val="a"/>
    <w:link w:val="ac"/>
    <w:uiPriority w:val="30"/>
    <w:qFormat/>
    <w:rsid w:val="002E4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6C8"/>
    <w:rPr>
      <w:i/>
      <w:iCs/>
      <w:color w:val="2F5496" w:themeColor="accent1" w:themeShade="BF"/>
    </w:rPr>
  </w:style>
  <w:style w:type="character" w:styleId="ad">
    <w:name w:val="Intense Reference"/>
    <w:basedOn w:val="a0"/>
    <w:uiPriority w:val="32"/>
    <w:qFormat/>
    <w:rsid w:val="002E4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