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E523AD" w14:textId="77777777" w:rsidR="00E01D7F" w:rsidRDefault="00E01D7F">
      <w:pPr>
        <w:rPr>
          <w:rFonts w:hint="eastAsia"/>
        </w:rPr>
      </w:pPr>
    </w:p>
    <w:p w14:paraId="1AC41D2C" w14:textId="77777777" w:rsidR="00E01D7F" w:rsidRDefault="00E01D7F">
      <w:pPr>
        <w:rPr>
          <w:rFonts w:hint="eastAsia"/>
        </w:rPr>
      </w:pPr>
      <w:r>
        <w:rPr>
          <w:rFonts w:hint="eastAsia"/>
        </w:rPr>
        <w:t>并不茫茫的拼音怎么写</w:t>
      </w:r>
    </w:p>
    <w:p w14:paraId="3E183AF1" w14:textId="77777777" w:rsidR="00E01D7F" w:rsidRDefault="00E01D7F">
      <w:pPr>
        <w:rPr>
          <w:rFonts w:hint="eastAsia"/>
        </w:rPr>
      </w:pPr>
      <w:r>
        <w:rPr>
          <w:rFonts w:hint="eastAsia"/>
        </w:rPr>
        <w:t>“并不茫茫”的拼音写作 “bìng bù máng máng”。这个短语由四个汉字组成，每个字都有其独特的含义和读音。在汉语中，“并”（bìng）表示“并且”或“一起”，用于连接词或句子；“不”（bù）在这里作为否定词，用来表达否定的意思；“茫茫”（máng máng）则描绘出一种辽阔无边、看不清楚的状态。</w:t>
      </w:r>
    </w:p>
    <w:p w14:paraId="294D5FAD" w14:textId="77777777" w:rsidR="00E01D7F" w:rsidRDefault="00E01D7F">
      <w:pPr>
        <w:rPr>
          <w:rFonts w:hint="eastAsia"/>
        </w:rPr>
      </w:pPr>
    </w:p>
    <w:p w14:paraId="24BAD6AF" w14:textId="77777777" w:rsidR="00E01D7F" w:rsidRDefault="00E01D7F">
      <w:pPr>
        <w:rPr>
          <w:rFonts w:hint="eastAsia"/>
        </w:rPr>
      </w:pPr>
    </w:p>
    <w:p w14:paraId="33AE79C1" w14:textId="77777777" w:rsidR="00E01D7F" w:rsidRDefault="00E01D7F">
      <w:pPr>
        <w:rPr>
          <w:rFonts w:hint="eastAsia"/>
        </w:rPr>
      </w:pPr>
      <w:r>
        <w:rPr>
          <w:rFonts w:hint="eastAsia"/>
        </w:rPr>
        <w:t>深入理解“并不茫茫”</w:t>
      </w:r>
    </w:p>
    <w:p w14:paraId="550B1420" w14:textId="77777777" w:rsidR="00E01D7F" w:rsidRDefault="00E01D7F">
      <w:pPr>
        <w:rPr>
          <w:rFonts w:hint="eastAsia"/>
        </w:rPr>
      </w:pPr>
      <w:r>
        <w:rPr>
          <w:rFonts w:hint="eastAsia"/>
        </w:rPr>
        <w:t>当我们说“并不茫茫”，实际上是在强调某种情况或状态并非如“茫茫”所暗示的那样模糊不清或者未知。例如，在描述一个人对未来充满信心而不是感到迷茫时，可以使用这个短语。它传达了一种确定性和清晰度，与原词“茫茫”所代表的不确定性形成对比。</w:t>
      </w:r>
    </w:p>
    <w:p w14:paraId="7272FE3F" w14:textId="77777777" w:rsidR="00E01D7F" w:rsidRDefault="00E01D7F">
      <w:pPr>
        <w:rPr>
          <w:rFonts w:hint="eastAsia"/>
        </w:rPr>
      </w:pPr>
    </w:p>
    <w:p w14:paraId="0B315AA8" w14:textId="77777777" w:rsidR="00E01D7F" w:rsidRDefault="00E01D7F">
      <w:pPr>
        <w:rPr>
          <w:rFonts w:hint="eastAsia"/>
        </w:rPr>
      </w:pPr>
    </w:p>
    <w:p w14:paraId="73FB91ED" w14:textId="77777777" w:rsidR="00E01D7F" w:rsidRDefault="00E01D7F">
      <w:pPr>
        <w:rPr>
          <w:rFonts w:hint="eastAsia"/>
        </w:rPr>
      </w:pPr>
      <w:r>
        <w:rPr>
          <w:rFonts w:hint="eastAsia"/>
        </w:rPr>
        <w:t>实际应用中的“并不茫茫”</w:t>
      </w:r>
    </w:p>
    <w:p w14:paraId="25AC0DB5" w14:textId="77777777" w:rsidR="00E01D7F" w:rsidRDefault="00E01D7F">
      <w:pPr>
        <w:rPr>
          <w:rFonts w:hint="eastAsia"/>
        </w:rPr>
      </w:pPr>
      <w:r>
        <w:rPr>
          <w:rFonts w:hint="eastAsia"/>
        </w:rPr>
        <w:t>在日常交流中，“并不茫茫”可以用作对某人状况的正面评价，表明对方具有明确的目标或方向。比如，在职业规划讨论中，如果有人说自己的职业生涯“并不茫茫”，这通常意味着他们对自己的未来有着清晰的计划和目标。这个短语也可以用于文学创作中，以增强文本的表现力和感染力。</w:t>
      </w:r>
    </w:p>
    <w:p w14:paraId="33B02A01" w14:textId="77777777" w:rsidR="00E01D7F" w:rsidRDefault="00E01D7F">
      <w:pPr>
        <w:rPr>
          <w:rFonts w:hint="eastAsia"/>
        </w:rPr>
      </w:pPr>
    </w:p>
    <w:p w14:paraId="56883D6A" w14:textId="77777777" w:rsidR="00E01D7F" w:rsidRDefault="00E01D7F">
      <w:pPr>
        <w:rPr>
          <w:rFonts w:hint="eastAsia"/>
        </w:rPr>
      </w:pPr>
    </w:p>
    <w:p w14:paraId="455E8BDF" w14:textId="77777777" w:rsidR="00E01D7F" w:rsidRDefault="00E01D7F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0A63F724" w14:textId="77777777" w:rsidR="00E01D7F" w:rsidRDefault="00E01D7F">
      <w:pPr>
        <w:rPr>
          <w:rFonts w:hint="eastAsia"/>
        </w:rPr>
      </w:pPr>
      <w:r>
        <w:rPr>
          <w:rFonts w:hint="eastAsia"/>
        </w:rPr>
        <w:t>对于非母语者来说，掌握汉语拼音是学习汉语的重要一步。通过学习拼音，不仅可以正确地发音，还能更好地理解和记忆汉字。例如，“并不茫茫”这样的短语，了解其正确的拼音有助于准确地传达信息，避免误解。同时，拼音也是输入法的基础，能够帮助使用者更高效地在电子设备上输入汉字。</w:t>
      </w:r>
    </w:p>
    <w:p w14:paraId="6030B3D7" w14:textId="77777777" w:rsidR="00E01D7F" w:rsidRDefault="00E01D7F">
      <w:pPr>
        <w:rPr>
          <w:rFonts w:hint="eastAsia"/>
        </w:rPr>
      </w:pPr>
    </w:p>
    <w:p w14:paraId="365C60D7" w14:textId="77777777" w:rsidR="00E01D7F" w:rsidRDefault="00E01D7F">
      <w:pPr>
        <w:rPr>
          <w:rFonts w:hint="eastAsia"/>
        </w:rPr>
      </w:pPr>
    </w:p>
    <w:p w14:paraId="2B752E7C" w14:textId="77777777" w:rsidR="00E01D7F" w:rsidRDefault="00E01D7F">
      <w:pPr>
        <w:rPr>
          <w:rFonts w:hint="eastAsia"/>
        </w:rPr>
      </w:pPr>
      <w:r>
        <w:rPr>
          <w:rFonts w:hint="eastAsia"/>
        </w:rPr>
        <w:t>最后的总结</w:t>
      </w:r>
    </w:p>
    <w:p w14:paraId="132732AD" w14:textId="77777777" w:rsidR="00E01D7F" w:rsidRDefault="00E01D7F">
      <w:pPr>
        <w:rPr>
          <w:rFonts w:hint="eastAsia"/>
        </w:rPr>
      </w:pPr>
      <w:r>
        <w:rPr>
          <w:rFonts w:hint="eastAsia"/>
        </w:rPr>
        <w:t>“并不茫茫”的拼音是“bìng bù máng máng”，这一短语不仅表达了与“茫茫”相对立的意义，还展示了汉语丰富的表达方式。无论是在口语交流还是书面表达中，正确使用这类短语都能够提升语言表达的准确性和丰富性。对于汉语学习者而言，深入了解这些词汇及其拼音，有助于提高汉语水平，更加自如地运用汉语进行沟通。</w:t>
      </w:r>
    </w:p>
    <w:p w14:paraId="7C049EA6" w14:textId="77777777" w:rsidR="00E01D7F" w:rsidRDefault="00E01D7F">
      <w:pPr>
        <w:rPr>
          <w:rFonts w:hint="eastAsia"/>
        </w:rPr>
      </w:pPr>
    </w:p>
    <w:p w14:paraId="3FA28F68" w14:textId="77777777" w:rsidR="00E01D7F" w:rsidRDefault="00E01D7F">
      <w:pPr>
        <w:rPr>
          <w:rFonts w:hint="eastAsia"/>
        </w:rPr>
      </w:pPr>
    </w:p>
    <w:p w14:paraId="0D2A90BC" w14:textId="77777777" w:rsidR="00E01D7F" w:rsidRDefault="00E01D7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ADB15CF" w14:textId="58FA15FE" w:rsidR="004369E8" w:rsidRDefault="004369E8"/>
    <w:sectPr w:rsidR="004369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9E8"/>
    <w:rsid w:val="002C7852"/>
    <w:rsid w:val="004369E8"/>
    <w:rsid w:val="00E01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AB0FFE-E138-44C4-A356-E649AED37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69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69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69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69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69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69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69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69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69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69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69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69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69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69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69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69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69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69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69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69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69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69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69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69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69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69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69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69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69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2025-03-24T14:39:00Z</dcterms:created>
  <dcterms:modified xsi:type="dcterms:W3CDTF">2025-03-24T14:39:00Z</dcterms:modified>
</cp:coreProperties>
</file>