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0383" w14:textId="77777777" w:rsidR="00D56760" w:rsidRDefault="00D56760">
      <w:pPr>
        <w:rPr>
          <w:rFonts w:hint="eastAsia"/>
        </w:rPr>
      </w:pPr>
    </w:p>
    <w:p w14:paraId="61F55CCE" w14:textId="77777777" w:rsidR="00D56760" w:rsidRDefault="00D56760">
      <w:pPr>
        <w:rPr>
          <w:rFonts w:hint="eastAsia"/>
        </w:rPr>
      </w:pPr>
      <w:r>
        <w:rPr>
          <w:rFonts w:hint="eastAsia"/>
        </w:rPr>
        <w:t>干着急的拼音</w:t>
      </w:r>
    </w:p>
    <w:p w14:paraId="2B8D7FA4" w14:textId="77777777" w:rsidR="00D56760" w:rsidRDefault="00D56760">
      <w:pPr>
        <w:rPr>
          <w:rFonts w:hint="eastAsia"/>
        </w:rPr>
      </w:pPr>
      <w:r>
        <w:rPr>
          <w:rFonts w:hint="eastAsia"/>
        </w:rPr>
        <w:t>“干着急”的拼音是“gàn zháo jí”，这是一个在中文里常用的短语，用来形容人在面对某种情况时，虽然内心十分焦急、迫切想要解决问题或改变现状，但由于种种原因无法采取有效行动的状态。这种状态往往伴随着焦虑和无奈的情感体验。</w:t>
      </w:r>
    </w:p>
    <w:p w14:paraId="6BBFD895" w14:textId="77777777" w:rsidR="00D56760" w:rsidRDefault="00D56760">
      <w:pPr>
        <w:rPr>
          <w:rFonts w:hint="eastAsia"/>
        </w:rPr>
      </w:pPr>
    </w:p>
    <w:p w14:paraId="1518DD53" w14:textId="77777777" w:rsidR="00D56760" w:rsidRDefault="00D56760">
      <w:pPr>
        <w:rPr>
          <w:rFonts w:hint="eastAsia"/>
        </w:rPr>
      </w:pPr>
    </w:p>
    <w:p w14:paraId="7EC23BAA" w14:textId="77777777" w:rsidR="00D56760" w:rsidRDefault="00D56760">
      <w:pPr>
        <w:rPr>
          <w:rFonts w:hint="eastAsia"/>
        </w:rPr>
      </w:pPr>
      <w:r>
        <w:rPr>
          <w:rFonts w:hint="eastAsia"/>
        </w:rPr>
        <w:t>情感背景与实际应用</w:t>
      </w:r>
    </w:p>
    <w:p w14:paraId="5C425CBE" w14:textId="77777777" w:rsidR="00D56760" w:rsidRDefault="00D56760">
      <w:pPr>
        <w:rPr>
          <w:rFonts w:hint="eastAsia"/>
        </w:rPr>
      </w:pPr>
      <w:r>
        <w:rPr>
          <w:rFonts w:hint="eastAsia"/>
        </w:rPr>
        <w:t>在生活中，“干着急”这一表达通常出现在人们遇到困难但又无力解决，或者是在等待某个结果却无能为力的情况下。例如，学生在考试前复习不充分，只能干着急；家长看着孩子学习成绩下降却不知如何帮助，也会感到干着急。这些场景中，“干着急”不仅仅是一种情感的体现，更是对当前处境的一种无奈接受。</w:t>
      </w:r>
    </w:p>
    <w:p w14:paraId="2CE75B85" w14:textId="77777777" w:rsidR="00D56760" w:rsidRDefault="00D56760">
      <w:pPr>
        <w:rPr>
          <w:rFonts w:hint="eastAsia"/>
        </w:rPr>
      </w:pPr>
    </w:p>
    <w:p w14:paraId="46420511" w14:textId="77777777" w:rsidR="00D56760" w:rsidRDefault="00D56760">
      <w:pPr>
        <w:rPr>
          <w:rFonts w:hint="eastAsia"/>
        </w:rPr>
      </w:pPr>
    </w:p>
    <w:p w14:paraId="5E0806D4" w14:textId="77777777" w:rsidR="00D56760" w:rsidRDefault="00D56760">
      <w:pPr>
        <w:rPr>
          <w:rFonts w:hint="eastAsia"/>
        </w:rPr>
      </w:pPr>
      <w:r>
        <w:rPr>
          <w:rFonts w:hint="eastAsia"/>
        </w:rPr>
        <w:t>心理学视角下的“干着急”</w:t>
      </w:r>
    </w:p>
    <w:p w14:paraId="54863FBF" w14:textId="77777777" w:rsidR="00D56760" w:rsidRDefault="00D56760">
      <w:pPr>
        <w:rPr>
          <w:rFonts w:hint="eastAsia"/>
        </w:rPr>
      </w:pPr>
      <w:r>
        <w:rPr>
          <w:rFonts w:hint="eastAsia"/>
        </w:rPr>
        <w:t>从心理学的角度来看，“干着急”可以被理解为一种应对机制。当个体面对超出自己控制范围的问题时，会产生无助感和焦虑感。然而，不同于积极寻求解决方案的行为模式，“干着急”更倾向于内部的情绪反应，缺乏外在的实际行动。这种情绪如果长期得不到缓解，可能会对个人的心理健康造成负面影响，如增加压力水平、降低自信心等。</w:t>
      </w:r>
    </w:p>
    <w:p w14:paraId="1E73D2CF" w14:textId="77777777" w:rsidR="00D56760" w:rsidRDefault="00D56760">
      <w:pPr>
        <w:rPr>
          <w:rFonts w:hint="eastAsia"/>
        </w:rPr>
      </w:pPr>
    </w:p>
    <w:p w14:paraId="14D60489" w14:textId="77777777" w:rsidR="00D56760" w:rsidRDefault="00D56760">
      <w:pPr>
        <w:rPr>
          <w:rFonts w:hint="eastAsia"/>
        </w:rPr>
      </w:pPr>
    </w:p>
    <w:p w14:paraId="3CC8627E" w14:textId="77777777" w:rsidR="00D56760" w:rsidRDefault="00D56760">
      <w:pPr>
        <w:rPr>
          <w:rFonts w:hint="eastAsia"/>
        </w:rPr>
      </w:pPr>
      <w:r>
        <w:rPr>
          <w:rFonts w:hint="eastAsia"/>
        </w:rPr>
        <w:t>如何克服“干着急”</w:t>
      </w:r>
    </w:p>
    <w:p w14:paraId="07766D2B" w14:textId="77777777" w:rsidR="00D56760" w:rsidRDefault="00D56760">
      <w:pPr>
        <w:rPr>
          <w:rFonts w:hint="eastAsia"/>
        </w:rPr>
      </w:pPr>
      <w:r>
        <w:rPr>
          <w:rFonts w:hint="eastAsia"/>
        </w:rPr>
        <w:t>要克服“干着急”的状态，首先需要认识到自己的情绪，并尝试找到问题的根源。一旦明确了问题所在，就可以制定相应的行动计划。增强自我效能感也是关键，通过学习新技能或知识来提高解决问题的能力，从而减少因无力感而产生的焦虑。同时，保持积极的心态，适时寻求他人帮助和支持，也能够有效地缓解这种状态。</w:t>
      </w:r>
    </w:p>
    <w:p w14:paraId="6470A857" w14:textId="77777777" w:rsidR="00D56760" w:rsidRDefault="00D56760">
      <w:pPr>
        <w:rPr>
          <w:rFonts w:hint="eastAsia"/>
        </w:rPr>
      </w:pPr>
    </w:p>
    <w:p w14:paraId="2F22DE83" w14:textId="77777777" w:rsidR="00D56760" w:rsidRDefault="00D56760">
      <w:pPr>
        <w:rPr>
          <w:rFonts w:hint="eastAsia"/>
        </w:rPr>
      </w:pPr>
    </w:p>
    <w:p w14:paraId="2B1EC2E0" w14:textId="77777777" w:rsidR="00D56760" w:rsidRDefault="00D56760">
      <w:pPr>
        <w:rPr>
          <w:rFonts w:hint="eastAsia"/>
        </w:rPr>
      </w:pPr>
      <w:r>
        <w:rPr>
          <w:rFonts w:hint="eastAsia"/>
        </w:rPr>
        <w:t>最后的总结</w:t>
      </w:r>
    </w:p>
    <w:p w14:paraId="2A939EEB" w14:textId="77777777" w:rsidR="00D56760" w:rsidRDefault="00D56760">
      <w:pPr>
        <w:rPr>
          <w:rFonts w:hint="eastAsia"/>
        </w:rPr>
      </w:pPr>
      <w:r>
        <w:rPr>
          <w:rFonts w:hint="eastAsia"/>
        </w:rPr>
        <w:t>“干着急”的拼音不仅代表着一个短语的声音符号，它背后蕴含着丰富的情感与文化内涵。了解并掌握如何正确处理“干着急”的情绪，对于提升个人的生活质量和心理健康具有重要意义。当我们学会更好地管理自己的情绪，并以实际行动回应挑战时，就能更加从容地面对生活中的各种不确定性。</w:t>
      </w:r>
    </w:p>
    <w:p w14:paraId="64965E3A" w14:textId="77777777" w:rsidR="00D56760" w:rsidRDefault="00D56760">
      <w:pPr>
        <w:rPr>
          <w:rFonts w:hint="eastAsia"/>
        </w:rPr>
      </w:pPr>
    </w:p>
    <w:p w14:paraId="44A1248F" w14:textId="77777777" w:rsidR="00D56760" w:rsidRDefault="00D56760">
      <w:pPr>
        <w:rPr>
          <w:rFonts w:hint="eastAsia"/>
        </w:rPr>
      </w:pPr>
    </w:p>
    <w:p w14:paraId="6BEAC9FD" w14:textId="77777777" w:rsidR="00D56760" w:rsidRDefault="00D56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4630" w14:textId="40A7440F" w:rsidR="002618D5" w:rsidRDefault="002618D5"/>
    <w:sectPr w:rsidR="0026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5"/>
    <w:rsid w:val="002618D5"/>
    <w:rsid w:val="002C7852"/>
    <w:rsid w:val="00D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2AEF-D025-4BD4-9329-69243FB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