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4DA5F" w14:textId="77777777" w:rsidR="001B1BFC" w:rsidRDefault="001B1BFC">
      <w:pPr>
        <w:rPr>
          <w:rFonts w:hint="eastAsia"/>
        </w:rPr>
      </w:pPr>
    </w:p>
    <w:p w14:paraId="149A86D0" w14:textId="77777777" w:rsidR="001B1BFC" w:rsidRDefault="001B1BFC">
      <w:pPr>
        <w:rPr>
          <w:rFonts w:hint="eastAsia"/>
        </w:rPr>
      </w:pPr>
      <w:r>
        <w:rPr>
          <w:rFonts w:hint="eastAsia"/>
        </w:rPr>
        <w:t>常的拼音和基本含义</w:t>
      </w:r>
    </w:p>
    <w:p w14:paraId="383A173D" w14:textId="77777777" w:rsidR="001B1BFC" w:rsidRDefault="001B1BFC">
      <w:pPr>
        <w:rPr>
          <w:rFonts w:hint="eastAsia"/>
        </w:rPr>
      </w:pPr>
      <w:r>
        <w:rPr>
          <w:rFonts w:hint="eastAsia"/>
        </w:rPr>
        <w:t>“常”字，在汉语中是一个使用频率非常高的汉字，其拼音为“cháng”。在《现代汉语词典》中，“常”的基本含义多种多样，包括但不限于：经常、常常，表示时间上的频繁发生；规则、规律，指事物存在或变化的稳定模式；平常、普通，用来形容事物的一般状态或程度；长久不变的、固定的，强调某种状态持续不改变等。</w:t>
      </w:r>
    </w:p>
    <w:p w14:paraId="65C87884" w14:textId="77777777" w:rsidR="001B1BFC" w:rsidRDefault="001B1BFC">
      <w:pPr>
        <w:rPr>
          <w:rFonts w:hint="eastAsia"/>
        </w:rPr>
      </w:pPr>
    </w:p>
    <w:p w14:paraId="4595BC9E" w14:textId="77777777" w:rsidR="001B1BFC" w:rsidRDefault="001B1BFC">
      <w:pPr>
        <w:rPr>
          <w:rFonts w:hint="eastAsia"/>
        </w:rPr>
      </w:pPr>
    </w:p>
    <w:p w14:paraId="577C48EA" w14:textId="77777777" w:rsidR="001B1BFC" w:rsidRDefault="001B1BFC">
      <w:pPr>
        <w:rPr>
          <w:rFonts w:hint="eastAsia"/>
        </w:rPr>
      </w:pPr>
      <w:r>
        <w:rPr>
          <w:rFonts w:hint="eastAsia"/>
        </w:rPr>
        <w:t>“常”作为形容词的用法</w:t>
      </w:r>
    </w:p>
    <w:p w14:paraId="6020DD53" w14:textId="77777777" w:rsidR="001B1BFC" w:rsidRDefault="001B1BFC">
      <w:pPr>
        <w:rPr>
          <w:rFonts w:hint="eastAsia"/>
        </w:rPr>
      </w:pPr>
      <w:r>
        <w:rPr>
          <w:rFonts w:hint="eastAsia"/>
        </w:rPr>
        <w:t>当“常”用作形容词时，它通常指的是那些持久不变或者固定的事物特征。例如，“常态”，即一种长期存在的状态，与临时的、偶然的状态相对。“常数”则是数学中的一个概念，指的是不会发生变化的数值。“常青树”不仅描述了那些四季绿叶不落的树木，也象征着生命力的顽强以及某些事物或品质的持久影响力。</w:t>
      </w:r>
    </w:p>
    <w:p w14:paraId="53BED0FD" w14:textId="77777777" w:rsidR="001B1BFC" w:rsidRDefault="001B1BFC">
      <w:pPr>
        <w:rPr>
          <w:rFonts w:hint="eastAsia"/>
        </w:rPr>
      </w:pPr>
    </w:p>
    <w:p w14:paraId="56F352A7" w14:textId="77777777" w:rsidR="001B1BFC" w:rsidRDefault="001B1BFC">
      <w:pPr>
        <w:rPr>
          <w:rFonts w:hint="eastAsia"/>
        </w:rPr>
      </w:pPr>
    </w:p>
    <w:p w14:paraId="2EF160CE" w14:textId="77777777" w:rsidR="001B1BFC" w:rsidRDefault="001B1BFC">
      <w:pPr>
        <w:rPr>
          <w:rFonts w:hint="eastAsia"/>
        </w:rPr>
      </w:pPr>
      <w:r>
        <w:rPr>
          <w:rFonts w:hint="eastAsia"/>
        </w:rPr>
        <w:t>“常”作为副词的用法</w:t>
      </w:r>
    </w:p>
    <w:p w14:paraId="2298463E" w14:textId="77777777" w:rsidR="001B1BFC" w:rsidRDefault="001B1BFC">
      <w:pPr>
        <w:rPr>
          <w:rFonts w:hint="eastAsia"/>
        </w:rPr>
      </w:pPr>
      <w:r>
        <w:rPr>
          <w:rFonts w:hint="eastAsia"/>
        </w:rPr>
        <w:t>作为副词，“常”表达的是动作或行为发生的频率较高，意味着“经常”、“常常”。比如，“他常常去图书馆学习”，这句话表明该人物定期且频繁地访问图书馆进行学习活动。值得注意的是，“常”在这里强调的是一种习惯性或重复性的行为模式，并非一次性或偶尔的行为。</w:t>
      </w:r>
    </w:p>
    <w:p w14:paraId="0898A408" w14:textId="77777777" w:rsidR="001B1BFC" w:rsidRDefault="001B1BFC">
      <w:pPr>
        <w:rPr>
          <w:rFonts w:hint="eastAsia"/>
        </w:rPr>
      </w:pPr>
    </w:p>
    <w:p w14:paraId="4E8338E4" w14:textId="77777777" w:rsidR="001B1BFC" w:rsidRDefault="001B1BFC">
      <w:pPr>
        <w:rPr>
          <w:rFonts w:hint="eastAsia"/>
        </w:rPr>
      </w:pPr>
    </w:p>
    <w:p w14:paraId="439F18E1" w14:textId="77777777" w:rsidR="001B1BFC" w:rsidRDefault="001B1BFC">
      <w:pPr>
        <w:rPr>
          <w:rFonts w:hint="eastAsia"/>
        </w:rPr>
      </w:pPr>
      <w:r>
        <w:rPr>
          <w:rFonts w:hint="eastAsia"/>
        </w:rPr>
        <w:t>文化和社会层面的意义</w:t>
      </w:r>
    </w:p>
    <w:p w14:paraId="47F2BB53" w14:textId="77777777" w:rsidR="001B1BFC" w:rsidRDefault="001B1BFC">
      <w:pPr>
        <w:rPr>
          <w:rFonts w:hint="eastAsia"/>
        </w:rPr>
      </w:pPr>
      <w:r>
        <w:rPr>
          <w:rFonts w:hint="eastAsia"/>
        </w:rPr>
        <w:t>在中国传统文化里，“常”还承载着深远的文化意义和社会价值观念。例如，“天行健，君子以自强不息”中的“常”，可以理解为宇宙间万物运行的规律性和恒定性，体现了中华民族对于自然界及社会生活规律的深刻认识与尊重。同时，“常”也关联到道德伦理领域，如“常理”、“常识”，它们是人们共同遵守的基本行为准则和知识体系，对于维护社会稳定和谐具有重要意义。</w:t>
      </w:r>
    </w:p>
    <w:p w14:paraId="6C2C8AD0" w14:textId="77777777" w:rsidR="001B1BFC" w:rsidRDefault="001B1BFC">
      <w:pPr>
        <w:rPr>
          <w:rFonts w:hint="eastAsia"/>
        </w:rPr>
      </w:pPr>
    </w:p>
    <w:p w14:paraId="4C1C706F" w14:textId="77777777" w:rsidR="001B1BFC" w:rsidRDefault="001B1BFC">
      <w:pPr>
        <w:rPr>
          <w:rFonts w:hint="eastAsia"/>
        </w:rPr>
      </w:pPr>
    </w:p>
    <w:p w14:paraId="27ADA7FD" w14:textId="77777777" w:rsidR="001B1BFC" w:rsidRDefault="001B1BFC">
      <w:pPr>
        <w:rPr>
          <w:rFonts w:hint="eastAsia"/>
        </w:rPr>
      </w:pPr>
      <w:r>
        <w:rPr>
          <w:rFonts w:hint="eastAsia"/>
        </w:rPr>
        <w:t>最后的总结</w:t>
      </w:r>
    </w:p>
    <w:p w14:paraId="75C3E237" w14:textId="77777777" w:rsidR="001B1BFC" w:rsidRDefault="001B1BFC">
      <w:pPr>
        <w:rPr>
          <w:rFonts w:hint="eastAsia"/>
        </w:rPr>
      </w:pPr>
      <w:r>
        <w:rPr>
          <w:rFonts w:hint="eastAsia"/>
        </w:rPr>
        <w:lastRenderedPageBreak/>
        <w:t>“常”字以其丰富的语义内涵，在汉语词汇系统中占据重要位置。无论是作为形容词描述事物的特性，还是作为副词指示行为的发生频率，亦或是从文化角度探讨其所蕴含的价值观，“常”都展现了汉语的独特魅力及其深厚的文化底蕴。通过了解“常”的多重含义，我们不仅能更好地掌握汉语的应用技巧，还能更深入地体会到中华文化的博大精深。</w:t>
      </w:r>
    </w:p>
    <w:p w14:paraId="478F83E5" w14:textId="77777777" w:rsidR="001B1BFC" w:rsidRDefault="001B1BFC">
      <w:pPr>
        <w:rPr>
          <w:rFonts w:hint="eastAsia"/>
        </w:rPr>
      </w:pPr>
    </w:p>
    <w:p w14:paraId="5D89EC79" w14:textId="77777777" w:rsidR="001B1BFC" w:rsidRDefault="001B1BFC">
      <w:pPr>
        <w:rPr>
          <w:rFonts w:hint="eastAsia"/>
        </w:rPr>
      </w:pPr>
    </w:p>
    <w:p w14:paraId="66EA2224" w14:textId="77777777" w:rsidR="001B1BFC" w:rsidRDefault="001B1B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00061" w14:textId="0F41B5DA" w:rsidR="002B4E60" w:rsidRDefault="002B4E60"/>
    <w:sectPr w:rsidR="002B4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60"/>
    <w:rsid w:val="001B1BFC"/>
    <w:rsid w:val="002B4E60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7DC8B-D30A-4E86-BABB-30F89715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E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E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E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E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E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E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E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E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E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E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E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E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E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E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E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E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E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E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E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E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E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E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E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E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E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E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