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7ED5F" w14:textId="77777777" w:rsidR="00A63740" w:rsidRDefault="00A63740">
      <w:pPr>
        <w:rPr>
          <w:rFonts w:hint="eastAsia"/>
        </w:rPr>
      </w:pPr>
    </w:p>
    <w:p w14:paraId="566346AC" w14:textId="77777777" w:rsidR="00A63740" w:rsidRDefault="00A63740">
      <w:pPr>
        <w:rPr>
          <w:rFonts w:hint="eastAsia"/>
        </w:rPr>
      </w:pPr>
      <w:r>
        <w:rPr>
          <w:rFonts w:hint="eastAsia"/>
        </w:rPr>
        <w:t>常字的拼音和详细释义</w:t>
      </w:r>
    </w:p>
    <w:p w14:paraId="0F3EB846" w14:textId="77777777" w:rsidR="00A63740" w:rsidRDefault="00A63740">
      <w:pPr>
        <w:rPr>
          <w:rFonts w:hint="eastAsia"/>
        </w:rPr>
      </w:pPr>
      <w:r>
        <w:rPr>
          <w:rFonts w:hint="eastAsia"/>
        </w:rPr>
        <w:t>常字，作为汉字中的一员，承载着丰富的文化内涵与历史信息。首先从其拼音说起，“常”字的拼音为“cháng”，声母是c，韵母为ang，属于阳平声调，读起来平稳而悠长。</w:t>
      </w:r>
    </w:p>
    <w:p w14:paraId="708ACCB2" w14:textId="77777777" w:rsidR="00A63740" w:rsidRDefault="00A63740">
      <w:pPr>
        <w:rPr>
          <w:rFonts w:hint="eastAsia"/>
        </w:rPr>
      </w:pPr>
    </w:p>
    <w:p w14:paraId="614EF117" w14:textId="77777777" w:rsidR="00A63740" w:rsidRDefault="00A63740">
      <w:pPr>
        <w:rPr>
          <w:rFonts w:hint="eastAsia"/>
        </w:rPr>
      </w:pPr>
    </w:p>
    <w:p w14:paraId="5ACB3257" w14:textId="77777777" w:rsidR="00A63740" w:rsidRDefault="00A63740">
      <w:pPr>
        <w:rPr>
          <w:rFonts w:hint="eastAsia"/>
        </w:rPr>
      </w:pPr>
      <w:r>
        <w:rPr>
          <w:rFonts w:hint="eastAsia"/>
        </w:rPr>
        <w:t>基本含义</w:t>
      </w:r>
    </w:p>
    <w:p w14:paraId="6A465692" w14:textId="77777777" w:rsidR="00A63740" w:rsidRDefault="00A63740">
      <w:pPr>
        <w:rPr>
          <w:rFonts w:hint="eastAsia"/>
        </w:rPr>
      </w:pPr>
      <w:r>
        <w:rPr>
          <w:rFonts w:hint="eastAsia"/>
        </w:rPr>
        <w:t>在汉语中，“常”最基本的意思是指事物发生的频率高或持续的时间长，比如“经常”、“常常”。这体现了它描述行为或事件重复性的特性，表示一种常态化的现象。同时，“常”也用来指代规则、规律，例如“常规”、“常理”，这里强调的是事物发展过程中遵循的固定模式或原则，反映了人们对世界认知的一种稳定性追求。</w:t>
      </w:r>
    </w:p>
    <w:p w14:paraId="2A081FEB" w14:textId="77777777" w:rsidR="00A63740" w:rsidRDefault="00A63740">
      <w:pPr>
        <w:rPr>
          <w:rFonts w:hint="eastAsia"/>
        </w:rPr>
      </w:pPr>
    </w:p>
    <w:p w14:paraId="39890483" w14:textId="77777777" w:rsidR="00A63740" w:rsidRDefault="00A63740">
      <w:pPr>
        <w:rPr>
          <w:rFonts w:hint="eastAsia"/>
        </w:rPr>
      </w:pPr>
    </w:p>
    <w:p w14:paraId="17E24A14" w14:textId="77777777" w:rsidR="00A63740" w:rsidRDefault="00A63740">
      <w:pPr>
        <w:rPr>
          <w:rFonts w:hint="eastAsia"/>
        </w:rPr>
      </w:pPr>
      <w:r>
        <w:rPr>
          <w:rFonts w:hint="eastAsia"/>
        </w:rPr>
        <w:t>引申意义</w:t>
      </w:r>
    </w:p>
    <w:p w14:paraId="4A9CF9F2" w14:textId="77777777" w:rsidR="00A63740" w:rsidRDefault="00A63740">
      <w:pPr>
        <w:rPr>
          <w:rFonts w:hint="eastAsia"/>
        </w:rPr>
      </w:pPr>
      <w:r>
        <w:rPr>
          <w:rFonts w:hint="eastAsia"/>
        </w:rPr>
        <w:t>除了上述基本含义外，“常”还具有一定的引申意义。它可以表示长久不变的状态，如“常年”，意味着一年到头都保持相同的状态或进行相同的活动；又或者“平常”，指的是普通而不特别的日子，表达了对日常生活状态的一种概括。“常”还可以用来形容人的品德高尚、稳定，像“常人”一词，在某种程度上就暗示了具备正常理智与道德标准的人。</w:t>
      </w:r>
    </w:p>
    <w:p w14:paraId="084F51AD" w14:textId="77777777" w:rsidR="00A63740" w:rsidRDefault="00A63740">
      <w:pPr>
        <w:rPr>
          <w:rFonts w:hint="eastAsia"/>
        </w:rPr>
      </w:pPr>
    </w:p>
    <w:p w14:paraId="35C48B0A" w14:textId="77777777" w:rsidR="00A63740" w:rsidRDefault="00A63740">
      <w:pPr>
        <w:rPr>
          <w:rFonts w:hint="eastAsia"/>
        </w:rPr>
      </w:pPr>
    </w:p>
    <w:p w14:paraId="137659EE" w14:textId="77777777" w:rsidR="00A63740" w:rsidRDefault="00A63740">
      <w:pPr>
        <w:rPr>
          <w:rFonts w:hint="eastAsia"/>
        </w:rPr>
      </w:pPr>
      <w:r>
        <w:rPr>
          <w:rFonts w:hint="eastAsia"/>
        </w:rPr>
        <w:t>文化和哲学视角下的“常”</w:t>
      </w:r>
    </w:p>
    <w:p w14:paraId="12C68A63" w14:textId="77777777" w:rsidR="00A63740" w:rsidRDefault="00A63740">
      <w:pPr>
        <w:rPr>
          <w:rFonts w:hint="eastAsia"/>
        </w:rPr>
      </w:pPr>
      <w:r>
        <w:rPr>
          <w:rFonts w:hint="eastAsia"/>
        </w:rPr>
        <w:t>在中国传统文化及哲学思想里，“常”占据了一个非常重要的位置。道家认为，“常”代表了宇宙万物运行的基本法则，即“道”的一部分，主张人们应该顺应自然之“常”，达到身心和谐的境界。而在儒家思想中，“常”则更多地被赋予了伦理道德层面的意义，强调通过遵守社会公德和个人修养来维护社会秩序的“常轨”。这种对“常”的理解不仅影响了中国古人的生活方式，也为现代社会提供了宝贵的智慧资源。</w:t>
      </w:r>
    </w:p>
    <w:p w14:paraId="51C8C4C4" w14:textId="77777777" w:rsidR="00A63740" w:rsidRDefault="00A63740">
      <w:pPr>
        <w:rPr>
          <w:rFonts w:hint="eastAsia"/>
        </w:rPr>
      </w:pPr>
    </w:p>
    <w:p w14:paraId="6A36A4E6" w14:textId="77777777" w:rsidR="00A63740" w:rsidRDefault="00A63740">
      <w:pPr>
        <w:rPr>
          <w:rFonts w:hint="eastAsia"/>
        </w:rPr>
      </w:pPr>
    </w:p>
    <w:p w14:paraId="1A867745" w14:textId="77777777" w:rsidR="00A63740" w:rsidRDefault="00A63740">
      <w:pPr>
        <w:rPr>
          <w:rFonts w:hint="eastAsia"/>
        </w:rPr>
      </w:pPr>
      <w:r>
        <w:rPr>
          <w:rFonts w:hint="eastAsia"/>
        </w:rPr>
        <w:t>现代应用</w:t>
      </w:r>
    </w:p>
    <w:p w14:paraId="7256EC5F" w14:textId="77777777" w:rsidR="00A63740" w:rsidRDefault="00A63740">
      <w:pPr>
        <w:rPr>
          <w:rFonts w:hint="eastAsia"/>
        </w:rPr>
      </w:pPr>
      <w:r>
        <w:rPr>
          <w:rFonts w:hint="eastAsia"/>
        </w:rPr>
        <w:t>随着时代的发展，“常”字的应用范围也在不断扩大。无论是在科学领域中的“常数”，还是法律条款里的“常规程序”，都显示出了“常”字在现代社会各个方面的广泛应用。它不仅是连接古今文化的桥梁，也是我们理解和把握周围世界的一个重要概念。通过对“常”的深入探讨，不仅可以增进对中国传统文化的理解，也能启发我们在快速变化的世界中寻找不变的原则与价值。</w:t>
      </w:r>
    </w:p>
    <w:p w14:paraId="05FA5006" w14:textId="77777777" w:rsidR="00A63740" w:rsidRDefault="00A63740">
      <w:pPr>
        <w:rPr>
          <w:rFonts w:hint="eastAsia"/>
        </w:rPr>
      </w:pPr>
    </w:p>
    <w:p w14:paraId="227982CD" w14:textId="77777777" w:rsidR="00A63740" w:rsidRDefault="00A63740">
      <w:pPr>
        <w:rPr>
          <w:rFonts w:hint="eastAsia"/>
        </w:rPr>
      </w:pPr>
    </w:p>
    <w:p w14:paraId="3198DD2C" w14:textId="77777777" w:rsidR="00A63740" w:rsidRDefault="00A637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6ADCD4" w14:textId="2A9BAF17" w:rsidR="004F75C0" w:rsidRDefault="004F75C0"/>
    <w:sectPr w:rsidR="004F7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5C0"/>
    <w:rsid w:val="002C7852"/>
    <w:rsid w:val="004F75C0"/>
    <w:rsid w:val="00A6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A3B91-A7A4-411C-B6EA-CA72DC26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5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5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5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5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5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5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5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5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5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5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5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5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5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5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5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5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5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5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5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