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AA6CA" w14:textId="77777777" w:rsidR="00B85210" w:rsidRDefault="00B85210">
      <w:pPr>
        <w:rPr>
          <w:rFonts w:hint="eastAsia"/>
        </w:rPr>
      </w:pPr>
    </w:p>
    <w:p w14:paraId="32ED115F" w14:textId="77777777" w:rsidR="00B85210" w:rsidRDefault="00B85210">
      <w:pPr>
        <w:rPr>
          <w:rFonts w:hint="eastAsia"/>
        </w:rPr>
      </w:pPr>
      <w:r>
        <w:rPr>
          <w:rFonts w:hint="eastAsia"/>
        </w:rPr>
        <w:t>帆的拼音和部首组词</w:t>
      </w:r>
    </w:p>
    <w:p w14:paraId="27ED9C00" w14:textId="77777777" w:rsidR="00B85210" w:rsidRDefault="00B85210">
      <w:pPr>
        <w:rPr>
          <w:rFonts w:hint="eastAsia"/>
        </w:rPr>
      </w:pPr>
      <w:r>
        <w:rPr>
          <w:rFonts w:hint="eastAsia"/>
        </w:rPr>
        <w:t>帆，这个字在汉语中代表着一种重要的航海工具，是船只上用于捕捉风力以推动船前行的重要部件。帆的拼音为“fān”，其部首为“巾”。从古代到现代，帆不仅是海上交通的重要元素，也是文化与艺术中的灵感源泉。</w:t>
      </w:r>
    </w:p>
    <w:p w14:paraId="7F9008DF" w14:textId="77777777" w:rsidR="00B85210" w:rsidRDefault="00B85210">
      <w:pPr>
        <w:rPr>
          <w:rFonts w:hint="eastAsia"/>
        </w:rPr>
      </w:pPr>
    </w:p>
    <w:p w14:paraId="5314AAB2" w14:textId="77777777" w:rsidR="00B85210" w:rsidRDefault="00B85210">
      <w:pPr>
        <w:rPr>
          <w:rFonts w:hint="eastAsia"/>
        </w:rPr>
      </w:pPr>
    </w:p>
    <w:p w14:paraId="2CC7443F" w14:textId="77777777" w:rsidR="00B85210" w:rsidRDefault="00B85210">
      <w:pPr>
        <w:rPr>
          <w:rFonts w:hint="eastAsia"/>
        </w:rPr>
      </w:pPr>
      <w:r>
        <w:rPr>
          <w:rFonts w:hint="eastAsia"/>
        </w:rPr>
        <w:t>帆的拼音详解</w:t>
      </w:r>
    </w:p>
    <w:p w14:paraId="4219E06D" w14:textId="77777777" w:rsidR="00B85210" w:rsidRDefault="00B85210">
      <w:pPr>
        <w:rPr>
          <w:rFonts w:hint="eastAsia"/>
        </w:rPr>
      </w:pPr>
      <w:r>
        <w:rPr>
          <w:rFonts w:hint="eastAsia"/>
        </w:rPr>
        <w:t>关于“帆”的拼音，“fān”属于第二声，即阳平声。学习汉字时，掌握正确的发音对于准确沟通至关重要。特别是在涉及专业术语或特定词汇时，正确的发音能够避免误解，促进有效的交流。了解一个字的正确读音还有助于加深对该字的记忆，提高汉语学习效率。</w:t>
      </w:r>
    </w:p>
    <w:p w14:paraId="682F26B5" w14:textId="77777777" w:rsidR="00B85210" w:rsidRDefault="00B85210">
      <w:pPr>
        <w:rPr>
          <w:rFonts w:hint="eastAsia"/>
        </w:rPr>
      </w:pPr>
    </w:p>
    <w:p w14:paraId="5DF6E0C9" w14:textId="77777777" w:rsidR="00B85210" w:rsidRDefault="00B85210">
      <w:pPr>
        <w:rPr>
          <w:rFonts w:hint="eastAsia"/>
        </w:rPr>
      </w:pPr>
    </w:p>
    <w:p w14:paraId="0731262E" w14:textId="77777777" w:rsidR="00B85210" w:rsidRDefault="00B85210">
      <w:pPr>
        <w:rPr>
          <w:rFonts w:hint="eastAsia"/>
        </w:rPr>
      </w:pPr>
      <w:r>
        <w:rPr>
          <w:rFonts w:hint="eastAsia"/>
        </w:rPr>
        <w:t>帆的部首介绍</w:t>
      </w:r>
    </w:p>
    <w:p w14:paraId="4949B889" w14:textId="77777777" w:rsidR="00B85210" w:rsidRDefault="00B85210">
      <w:pPr>
        <w:rPr>
          <w:rFonts w:hint="eastAsia"/>
        </w:rPr>
      </w:pPr>
      <w:r>
        <w:rPr>
          <w:rFonts w:hint="eastAsia"/>
        </w:rPr>
        <w:t>帆的部首是“巾”，意味着它与布类或织物有关。“巾”作为一个常见的部首，在许多与布料相关的汉字中出现，例如帽、帐等。通过学习部首，我们可以更容易地理解和记忆相关联的一系列汉字。了解“帆”的部首不仅有助于识字，还能让我们对汉字的文化背景有更深的理解。</w:t>
      </w:r>
    </w:p>
    <w:p w14:paraId="2913967A" w14:textId="77777777" w:rsidR="00B85210" w:rsidRDefault="00B85210">
      <w:pPr>
        <w:rPr>
          <w:rFonts w:hint="eastAsia"/>
        </w:rPr>
      </w:pPr>
    </w:p>
    <w:p w14:paraId="320093ED" w14:textId="77777777" w:rsidR="00B85210" w:rsidRDefault="00B85210">
      <w:pPr>
        <w:rPr>
          <w:rFonts w:hint="eastAsia"/>
        </w:rPr>
      </w:pPr>
    </w:p>
    <w:p w14:paraId="01F3263F" w14:textId="77777777" w:rsidR="00B85210" w:rsidRDefault="00B85210">
      <w:pPr>
        <w:rPr>
          <w:rFonts w:hint="eastAsia"/>
        </w:rPr>
      </w:pPr>
      <w:r>
        <w:rPr>
          <w:rFonts w:hint="eastAsia"/>
        </w:rPr>
        <w:t>基于帆的部首组词</w:t>
      </w:r>
    </w:p>
    <w:p w14:paraId="560B878F" w14:textId="77777777" w:rsidR="00B85210" w:rsidRDefault="00B85210">
      <w:pPr>
        <w:rPr>
          <w:rFonts w:hint="eastAsia"/>
        </w:rPr>
      </w:pPr>
      <w:r>
        <w:rPr>
          <w:rFonts w:hint="eastAsia"/>
        </w:rPr>
        <w:t>以“帆”及其部首为基础，可以组成一系列富有意义的词语。例如，“扬帆”指的是升起帆准备出发，象征着开始新的旅程或事业；“帆布”则是一种坚固耐用的布料，常用于制作帐篷、背包等户外用品。这些由“帆”组成的词语，既体现了帆在实际生活中的用途，也反映了其在文化和语言中的重要性。</w:t>
      </w:r>
    </w:p>
    <w:p w14:paraId="59790EB0" w14:textId="77777777" w:rsidR="00B85210" w:rsidRDefault="00B85210">
      <w:pPr>
        <w:rPr>
          <w:rFonts w:hint="eastAsia"/>
        </w:rPr>
      </w:pPr>
    </w:p>
    <w:p w14:paraId="607B2656" w14:textId="77777777" w:rsidR="00B85210" w:rsidRDefault="00B85210">
      <w:pPr>
        <w:rPr>
          <w:rFonts w:hint="eastAsia"/>
        </w:rPr>
      </w:pPr>
    </w:p>
    <w:p w14:paraId="4EA60EBA" w14:textId="77777777" w:rsidR="00B85210" w:rsidRDefault="00B85210">
      <w:pPr>
        <w:rPr>
          <w:rFonts w:hint="eastAsia"/>
        </w:rPr>
      </w:pPr>
      <w:r>
        <w:rPr>
          <w:rFonts w:hint="eastAsia"/>
        </w:rPr>
        <w:t>帆的文化象征意义</w:t>
      </w:r>
    </w:p>
    <w:p w14:paraId="4FC1390E" w14:textId="77777777" w:rsidR="00B85210" w:rsidRDefault="00B85210">
      <w:pPr>
        <w:rPr>
          <w:rFonts w:hint="eastAsia"/>
        </w:rPr>
      </w:pPr>
      <w:r>
        <w:rPr>
          <w:rFonts w:hint="eastAsia"/>
        </w:rPr>
        <w:t>在文化层面上，“帆”往往被赋予了启程、希望和探索未知的意义。无论是在文学作品还</w:t>
      </w:r>
      <w:r>
        <w:rPr>
          <w:rFonts w:hint="eastAsia"/>
        </w:rPr>
        <w:lastRenderedPageBreak/>
        <w:t>是绘画艺术中，“扬起的帆”都象征着勇往直前的精神面貌。这种象征意义跨越了时间和空间的界限，成为了一种普遍认同的文化符号，激励着人们不断追求梦想，勇敢面对生活的挑战。</w:t>
      </w:r>
    </w:p>
    <w:p w14:paraId="77741CD0" w14:textId="77777777" w:rsidR="00B85210" w:rsidRDefault="00B85210">
      <w:pPr>
        <w:rPr>
          <w:rFonts w:hint="eastAsia"/>
        </w:rPr>
      </w:pPr>
    </w:p>
    <w:p w14:paraId="7025C3AC" w14:textId="77777777" w:rsidR="00B85210" w:rsidRDefault="00B85210">
      <w:pPr>
        <w:rPr>
          <w:rFonts w:hint="eastAsia"/>
        </w:rPr>
      </w:pPr>
    </w:p>
    <w:p w14:paraId="21308973" w14:textId="77777777" w:rsidR="00B85210" w:rsidRDefault="00B852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4CA80" w14:textId="73D082A2" w:rsidR="00D72316" w:rsidRDefault="00D72316"/>
    <w:sectPr w:rsidR="00D72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16"/>
    <w:rsid w:val="002C7852"/>
    <w:rsid w:val="00B85210"/>
    <w:rsid w:val="00D7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F7968-1C8D-4B16-BF67-6FDF60C3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