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578C" w14:textId="77777777" w:rsidR="003744C0" w:rsidRDefault="003744C0">
      <w:pPr>
        <w:rPr>
          <w:rFonts w:hint="eastAsia"/>
        </w:rPr>
      </w:pPr>
    </w:p>
    <w:p w14:paraId="7BF24EC6" w14:textId="77777777" w:rsidR="003744C0" w:rsidRDefault="003744C0">
      <w:pPr>
        <w:rPr>
          <w:rFonts w:hint="eastAsia"/>
        </w:rPr>
      </w:pPr>
      <w:r>
        <w:rPr>
          <w:rFonts w:hint="eastAsia"/>
        </w:rPr>
        <w:t>帆的拼音和组词组</w:t>
      </w:r>
    </w:p>
    <w:p w14:paraId="337FE03D" w14:textId="77777777" w:rsidR="003744C0" w:rsidRDefault="003744C0">
      <w:pPr>
        <w:rPr>
          <w:rFonts w:hint="eastAsia"/>
        </w:rPr>
      </w:pPr>
      <w:r>
        <w:rPr>
          <w:rFonts w:hint="eastAsia"/>
        </w:rPr>
        <w:t>帆，这个汉字在汉语中承载着丰富的文化内涵与历史故事。它不仅是海上航行的重要工具，也象征着希望、追求和梦想。帆的拼音是“fān”，属于第二声，是一个简单而富有韵律的音节。</w:t>
      </w:r>
    </w:p>
    <w:p w14:paraId="2B93AE0C" w14:textId="77777777" w:rsidR="003744C0" w:rsidRDefault="003744C0">
      <w:pPr>
        <w:rPr>
          <w:rFonts w:hint="eastAsia"/>
        </w:rPr>
      </w:pPr>
    </w:p>
    <w:p w14:paraId="29FEDE86" w14:textId="77777777" w:rsidR="003744C0" w:rsidRDefault="003744C0">
      <w:pPr>
        <w:rPr>
          <w:rFonts w:hint="eastAsia"/>
        </w:rPr>
      </w:pPr>
    </w:p>
    <w:p w14:paraId="1BA1C431" w14:textId="77777777" w:rsidR="003744C0" w:rsidRDefault="003744C0">
      <w:pPr>
        <w:rPr>
          <w:rFonts w:hint="eastAsia"/>
        </w:rPr>
      </w:pPr>
      <w:r>
        <w:rPr>
          <w:rFonts w:hint="eastAsia"/>
        </w:rPr>
        <w:t>帆的基本释义及用法</w:t>
      </w:r>
    </w:p>
    <w:p w14:paraId="4AF407B5" w14:textId="77777777" w:rsidR="003744C0" w:rsidRDefault="003744C0">
      <w:pPr>
        <w:rPr>
          <w:rFonts w:hint="eastAsia"/>
        </w:rPr>
      </w:pPr>
      <w:r>
        <w:rPr>
          <w:rFonts w:hint="eastAsia"/>
        </w:rPr>
        <w:t>从基本释义来看，“帆”指的是船上用来借助风力推动船只前进的装置。而在现代汉语中，“帆”的使用不仅仅局限于其本义，更多的是通过比喻的方式，表达出对未来的向往和不懈追求。例如，在文学作品中常常用到“扬帆起航”这样的词语，寓意着开始一段新的旅程或开启一个全新的阶段。</w:t>
      </w:r>
    </w:p>
    <w:p w14:paraId="26350C6F" w14:textId="77777777" w:rsidR="003744C0" w:rsidRDefault="003744C0">
      <w:pPr>
        <w:rPr>
          <w:rFonts w:hint="eastAsia"/>
        </w:rPr>
      </w:pPr>
    </w:p>
    <w:p w14:paraId="6D193576" w14:textId="77777777" w:rsidR="003744C0" w:rsidRDefault="003744C0">
      <w:pPr>
        <w:rPr>
          <w:rFonts w:hint="eastAsia"/>
        </w:rPr>
      </w:pPr>
    </w:p>
    <w:p w14:paraId="50C1EF64" w14:textId="77777777" w:rsidR="003744C0" w:rsidRDefault="003744C0">
      <w:pPr>
        <w:rPr>
          <w:rFonts w:hint="eastAsia"/>
        </w:rPr>
      </w:pPr>
      <w:r>
        <w:rPr>
          <w:rFonts w:hint="eastAsia"/>
        </w:rPr>
        <w:t>帆的组词及其应用</w:t>
      </w:r>
    </w:p>
    <w:p w14:paraId="4CE2C192" w14:textId="77777777" w:rsidR="003744C0" w:rsidRDefault="003744C0">
      <w:pPr>
        <w:rPr>
          <w:rFonts w:hint="eastAsia"/>
        </w:rPr>
      </w:pPr>
      <w:r>
        <w:rPr>
          <w:rFonts w:hint="eastAsia"/>
        </w:rPr>
        <w:t>基于“帆”字，我们可以组成许多有意义且生动形象的词汇。比如，“帆船”直接指代了那种依靠帆来行驶的船只；“扬帆”则更多地被用于描述出发、启程的情景，传达出积极向上、勇往直前的精神状态。“帆板”作为一种水上运动器材的名字，体现了现代人对于海洋休闲娱乐活动的喜爱。这些组词不仅丰富了我们的语言表达，也为日常交流增添了不少色彩。</w:t>
      </w:r>
    </w:p>
    <w:p w14:paraId="625676C6" w14:textId="77777777" w:rsidR="003744C0" w:rsidRDefault="003744C0">
      <w:pPr>
        <w:rPr>
          <w:rFonts w:hint="eastAsia"/>
        </w:rPr>
      </w:pPr>
    </w:p>
    <w:p w14:paraId="5FBFBE33" w14:textId="77777777" w:rsidR="003744C0" w:rsidRDefault="003744C0">
      <w:pPr>
        <w:rPr>
          <w:rFonts w:hint="eastAsia"/>
        </w:rPr>
      </w:pPr>
    </w:p>
    <w:p w14:paraId="7EE9EF96" w14:textId="77777777" w:rsidR="003744C0" w:rsidRDefault="003744C0">
      <w:pPr>
        <w:rPr>
          <w:rFonts w:hint="eastAsia"/>
        </w:rPr>
      </w:pPr>
      <w:r>
        <w:rPr>
          <w:rFonts w:hint="eastAsia"/>
        </w:rPr>
        <w:t>帆的文化意义</w:t>
      </w:r>
    </w:p>
    <w:p w14:paraId="3894C995" w14:textId="77777777" w:rsidR="003744C0" w:rsidRDefault="003744C0">
      <w:pPr>
        <w:rPr>
          <w:rFonts w:hint="eastAsia"/>
        </w:rPr>
      </w:pPr>
      <w:r>
        <w:rPr>
          <w:rFonts w:hint="eastAsia"/>
        </w:rPr>
        <w:t>在中国传统文化中，“帆”常常被视为吉祥的象征，代表着一帆风顺、万事如意的美好祝愿。古往今来，无数文人墨客以帆为题，创作了大量的诗词歌赋，表达了对生活的热爱以及对未来充满信心的态度。比如唐代诗人王之涣的《登鹳雀楼》诗中有云：“白日依山尽，黄河入海流。欲穷千里目，更上一层楼。”虽然没有直接提到“帆”，但整首诗所传达的那种不断探索、追求理想的意境与扬帆远航的精神不谋而合。</w:t>
      </w:r>
    </w:p>
    <w:p w14:paraId="6BFDC457" w14:textId="77777777" w:rsidR="003744C0" w:rsidRDefault="003744C0">
      <w:pPr>
        <w:rPr>
          <w:rFonts w:hint="eastAsia"/>
        </w:rPr>
      </w:pPr>
    </w:p>
    <w:p w14:paraId="2FCD6CAD" w14:textId="77777777" w:rsidR="003744C0" w:rsidRDefault="003744C0">
      <w:pPr>
        <w:rPr>
          <w:rFonts w:hint="eastAsia"/>
        </w:rPr>
      </w:pPr>
    </w:p>
    <w:p w14:paraId="7C7C3011" w14:textId="77777777" w:rsidR="003744C0" w:rsidRDefault="003744C0">
      <w:pPr>
        <w:rPr>
          <w:rFonts w:hint="eastAsia"/>
        </w:rPr>
      </w:pPr>
      <w:r>
        <w:rPr>
          <w:rFonts w:hint="eastAsia"/>
        </w:rPr>
        <w:t>最后的总结</w:t>
      </w:r>
    </w:p>
    <w:p w14:paraId="77D687FF" w14:textId="77777777" w:rsidR="003744C0" w:rsidRDefault="003744C0">
      <w:pPr>
        <w:rPr>
          <w:rFonts w:hint="eastAsia"/>
        </w:rPr>
      </w:pPr>
      <w:r>
        <w:rPr>
          <w:rFonts w:hint="eastAsia"/>
        </w:rPr>
        <w:t>通过对“帆”的拼音学习以及相关组词的了解，我们不仅能更好地掌握这一汉字的用法，还能从中体会到深厚的文化底蕴。无论是在语言学习还是文化交流方面，“帆”都为我们提供了一个独特的视角，让我们更加深入地理解中华文化的博大精深。希望通过这次分享，能够激发大家对中国传统文化的兴趣，让每一位读者都能成为文化的传播者与继承人。</w:t>
      </w:r>
    </w:p>
    <w:p w14:paraId="49931F18" w14:textId="77777777" w:rsidR="003744C0" w:rsidRDefault="003744C0">
      <w:pPr>
        <w:rPr>
          <w:rFonts w:hint="eastAsia"/>
        </w:rPr>
      </w:pPr>
    </w:p>
    <w:p w14:paraId="62DB92BA" w14:textId="77777777" w:rsidR="003744C0" w:rsidRDefault="003744C0">
      <w:pPr>
        <w:rPr>
          <w:rFonts w:hint="eastAsia"/>
        </w:rPr>
      </w:pPr>
    </w:p>
    <w:p w14:paraId="2BB5A302" w14:textId="77777777" w:rsidR="003744C0" w:rsidRDefault="00374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DA6E4" w14:textId="1C98C476" w:rsidR="004A1FDC" w:rsidRDefault="004A1FDC"/>
    <w:sectPr w:rsidR="004A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DC"/>
    <w:rsid w:val="002C7852"/>
    <w:rsid w:val="003744C0"/>
    <w:rsid w:val="004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2789D-7905-431F-8E37-8FCAB05C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