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50FEB" w14:textId="77777777" w:rsidR="00B73FD9" w:rsidRDefault="00B73FD9">
      <w:pPr>
        <w:rPr>
          <w:rFonts w:hint="eastAsia"/>
        </w:rPr>
      </w:pPr>
      <w:r>
        <w:rPr>
          <w:rFonts w:hint="eastAsia"/>
        </w:rPr>
        <w:t>巨舶的拼音：Jù Bó</w:t>
      </w:r>
    </w:p>
    <w:p w14:paraId="25BDC592" w14:textId="77777777" w:rsidR="00B73FD9" w:rsidRDefault="00B73FD9">
      <w:pPr>
        <w:rPr>
          <w:rFonts w:hint="eastAsia"/>
        </w:rPr>
      </w:pPr>
    </w:p>
    <w:p w14:paraId="526C0FDB" w14:textId="77777777" w:rsidR="00B73FD9" w:rsidRDefault="00B73FD9">
      <w:pPr>
        <w:rPr>
          <w:rFonts w:hint="eastAsia"/>
        </w:rPr>
      </w:pPr>
      <w:r>
        <w:rPr>
          <w:rFonts w:hint="eastAsia"/>
        </w:rPr>
        <w:t>“巨舶”是一个充满力量与宏大气势的词语，其拼音为“Jù Bó”。这个词通常用来形容巨大的船只或舰艇，象征着人类对海洋探索的勇气和智慧。无论是古代的木制帆船还是现代的钢铁巨轮，“巨舶”都承载着人们对未知世界的向往以及对技术进步的追求。</w:t>
      </w:r>
    </w:p>
    <w:p w14:paraId="6F95D105" w14:textId="77777777" w:rsidR="00B73FD9" w:rsidRDefault="00B73FD9">
      <w:pPr>
        <w:rPr>
          <w:rFonts w:hint="eastAsia"/>
        </w:rPr>
      </w:pPr>
    </w:p>
    <w:p w14:paraId="1DBD0A1F" w14:textId="77777777" w:rsidR="00B73FD9" w:rsidRDefault="00B73FD9">
      <w:pPr>
        <w:rPr>
          <w:rFonts w:hint="eastAsia"/>
        </w:rPr>
      </w:pPr>
    </w:p>
    <w:p w14:paraId="65857D1D" w14:textId="77777777" w:rsidR="00B73FD9" w:rsidRDefault="00B73FD9">
      <w:pPr>
        <w:rPr>
          <w:rFonts w:hint="eastAsia"/>
        </w:rPr>
      </w:pPr>
      <w:r>
        <w:rPr>
          <w:rFonts w:hint="eastAsia"/>
        </w:rPr>
        <w:t>历史渊源：从古至今的航海奇迹</w:t>
      </w:r>
    </w:p>
    <w:p w14:paraId="041DC0B5" w14:textId="77777777" w:rsidR="00B73FD9" w:rsidRDefault="00B73FD9">
      <w:pPr>
        <w:rPr>
          <w:rFonts w:hint="eastAsia"/>
        </w:rPr>
      </w:pPr>
    </w:p>
    <w:p w14:paraId="2CD64A31" w14:textId="77777777" w:rsidR="00B73FD9" w:rsidRDefault="00B73FD9">
      <w:pPr>
        <w:rPr>
          <w:rFonts w:hint="eastAsia"/>
        </w:rPr>
      </w:pPr>
      <w:r>
        <w:rPr>
          <w:rFonts w:hint="eastAsia"/>
        </w:rPr>
        <w:t>在漫长的人类历史上，“巨舶”不仅是一种交通工具，更是一种文化符号。早在公元前，地中海沿岸的腓尼基人就已经建造出能够远航的大型船只，用于贸易和探险。而在中国，明代郑和下西洋所使用的宝船更是被誉为当时世界上最庞大的木质船舶之一。这些巨舶不仅展现了古代工匠的高超技艺，也推动了不同文明之间的交流与融合。</w:t>
      </w:r>
    </w:p>
    <w:p w14:paraId="0E9DB806" w14:textId="77777777" w:rsidR="00B73FD9" w:rsidRDefault="00B73FD9">
      <w:pPr>
        <w:rPr>
          <w:rFonts w:hint="eastAsia"/>
        </w:rPr>
      </w:pPr>
    </w:p>
    <w:p w14:paraId="251E3B5A" w14:textId="77777777" w:rsidR="00B73FD9" w:rsidRDefault="00B73FD9">
      <w:pPr>
        <w:rPr>
          <w:rFonts w:hint="eastAsia"/>
        </w:rPr>
      </w:pPr>
    </w:p>
    <w:p w14:paraId="57ADCB58" w14:textId="77777777" w:rsidR="00B73FD9" w:rsidRDefault="00B73FD9">
      <w:pPr>
        <w:rPr>
          <w:rFonts w:hint="eastAsia"/>
        </w:rPr>
      </w:pPr>
      <w:r>
        <w:rPr>
          <w:rFonts w:hint="eastAsia"/>
        </w:rPr>
        <w:t>现代意义：科技与工业的结晶</w:t>
      </w:r>
    </w:p>
    <w:p w14:paraId="708BEDDB" w14:textId="77777777" w:rsidR="00B73FD9" w:rsidRDefault="00B73FD9">
      <w:pPr>
        <w:rPr>
          <w:rFonts w:hint="eastAsia"/>
        </w:rPr>
      </w:pPr>
    </w:p>
    <w:p w14:paraId="42809C7E" w14:textId="77777777" w:rsidR="00B73FD9" w:rsidRDefault="00B73FD9">
      <w:pPr>
        <w:rPr>
          <w:rFonts w:hint="eastAsia"/>
        </w:rPr>
      </w:pPr>
      <w:r>
        <w:rPr>
          <w:rFonts w:hint="eastAsia"/>
        </w:rPr>
        <w:t>进入现代社会后，“巨舶”的概念被赋予了全新的含义。随着科学技术的发展，今天的巨舶已经不再局限于传统的货船或客轮，而是扩展到航空母舰、油轮、集装箱船等各类巨型海上设施。例如，世界上最大的邮轮“海洋绿洲号”，全长近400米，拥有超过20层甲板，可以容纳数千名乘客。它不仅是一艘船，更像是一个漂浮的城市，体现了当代工程设计的卓越成就。</w:t>
      </w:r>
    </w:p>
    <w:p w14:paraId="38AAEE2F" w14:textId="77777777" w:rsidR="00B73FD9" w:rsidRDefault="00B73FD9">
      <w:pPr>
        <w:rPr>
          <w:rFonts w:hint="eastAsia"/>
        </w:rPr>
      </w:pPr>
    </w:p>
    <w:p w14:paraId="2563893F" w14:textId="77777777" w:rsidR="00B73FD9" w:rsidRDefault="00B73FD9">
      <w:pPr>
        <w:rPr>
          <w:rFonts w:hint="eastAsia"/>
        </w:rPr>
      </w:pPr>
    </w:p>
    <w:p w14:paraId="4A2E01EE" w14:textId="77777777" w:rsidR="00B73FD9" w:rsidRDefault="00B73FD9">
      <w:pPr>
        <w:rPr>
          <w:rFonts w:hint="eastAsia"/>
        </w:rPr>
      </w:pPr>
      <w:r>
        <w:rPr>
          <w:rFonts w:hint="eastAsia"/>
        </w:rPr>
        <w:t>文化内涵：巨舶的精神象征</w:t>
      </w:r>
    </w:p>
    <w:p w14:paraId="247F4963" w14:textId="77777777" w:rsidR="00B73FD9" w:rsidRDefault="00B73FD9">
      <w:pPr>
        <w:rPr>
          <w:rFonts w:hint="eastAsia"/>
        </w:rPr>
      </w:pPr>
    </w:p>
    <w:p w14:paraId="71C17F1A" w14:textId="77777777" w:rsidR="00B73FD9" w:rsidRDefault="00B73FD9">
      <w:pPr>
        <w:rPr>
          <w:rFonts w:hint="eastAsia"/>
        </w:rPr>
      </w:pPr>
      <w:r>
        <w:rPr>
          <w:rFonts w:hint="eastAsia"/>
        </w:rPr>
        <w:t>除了实际用途外，“巨舶”还蕴含着丰富的文化内涵。它代表着一种不畏艰险、勇往直前的精神，激励着人们不断挑战自我、突破极限。在文学作品中，巨舶常常作为冒险旅程的重要元素出现，比如《老人与海》中的渔船虽然不是严格意义上的巨舶，但同样传递出征服自然的决心。而在电影《泰坦尼克号》里，那艘号称“永不沉没”的豪华邮轮则成为人类傲慢与脆弱的隐喻。</w:t>
      </w:r>
    </w:p>
    <w:p w14:paraId="5AB52AFD" w14:textId="77777777" w:rsidR="00B73FD9" w:rsidRDefault="00B73FD9">
      <w:pPr>
        <w:rPr>
          <w:rFonts w:hint="eastAsia"/>
        </w:rPr>
      </w:pPr>
    </w:p>
    <w:p w14:paraId="57D459FE" w14:textId="77777777" w:rsidR="00B73FD9" w:rsidRDefault="00B73FD9">
      <w:pPr>
        <w:rPr>
          <w:rFonts w:hint="eastAsia"/>
        </w:rPr>
      </w:pPr>
    </w:p>
    <w:p w14:paraId="302DB104" w14:textId="77777777" w:rsidR="00B73FD9" w:rsidRDefault="00B73FD9">
      <w:pPr>
        <w:rPr>
          <w:rFonts w:hint="eastAsia"/>
        </w:rPr>
      </w:pPr>
      <w:r>
        <w:rPr>
          <w:rFonts w:hint="eastAsia"/>
        </w:rPr>
        <w:t>未来展望：绿色与智能的趋势</w:t>
      </w:r>
    </w:p>
    <w:p w14:paraId="0A216B60" w14:textId="77777777" w:rsidR="00B73FD9" w:rsidRDefault="00B73FD9">
      <w:pPr>
        <w:rPr>
          <w:rFonts w:hint="eastAsia"/>
        </w:rPr>
      </w:pPr>
    </w:p>
    <w:p w14:paraId="7AA263BF" w14:textId="77777777" w:rsidR="00B73FD9" w:rsidRDefault="00B73FD9">
      <w:pPr>
        <w:rPr>
          <w:rFonts w:hint="eastAsia"/>
        </w:rPr>
      </w:pPr>
      <w:r>
        <w:rPr>
          <w:rFonts w:hint="eastAsia"/>
        </w:rPr>
        <w:t>面对日益严峻的环境问题，未来的巨舶将更加注重环保与可持续发展。目前，许多国家正在研发使用清洁能源的船舶，如电力驱动或氢燃料动力系统，以减少碳排放。同时，人工智能和自动化技术的应用也将使巨舶变得更加高效和安全。我们可以期待，在不久的将来，那些穿梭于大洋之上的巨舶不仅能承载货物与旅客，还将肩负起保护地球生态的责任。</w:t>
      </w:r>
    </w:p>
    <w:p w14:paraId="2F537D89" w14:textId="77777777" w:rsidR="00B73FD9" w:rsidRDefault="00B73FD9">
      <w:pPr>
        <w:rPr>
          <w:rFonts w:hint="eastAsia"/>
        </w:rPr>
      </w:pPr>
      <w:r>
        <w:rPr>
          <w:rFonts w:hint="eastAsia"/>
        </w:rPr>
        <w:t xml:space="preserve"> </w:t>
      </w:r>
    </w:p>
    <w:p w14:paraId="78FF3A29" w14:textId="77777777" w:rsidR="00B73FD9" w:rsidRDefault="00B73FD9">
      <w:pPr>
        <w:rPr>
          <w:rFonts w:hint="eastAsia"/>
        </w:rPr>
      </w:pPr>
    </w:p>
    <w:p w14:paraId="7BB3F785" w14:textId="77777777" w:rsidR="00B73FD9" w:rsidRDefault="00B73FD9">
      <w:pPr>
        <w:rPr>
          <w:rFonts w:hint="eastAsia"/>
        </w:rPr>
      </w:pPr>
      <w:r>
        <w:rPr>
          <w:rFonts w:hint="eastAsia"/>
        </w:rPr>
        <w:t>最后的总结：巨舶的魅力永存</w:t>
      </w:r>
    </w:p>
    <w:p w14:paraId="1EBA3496" w14:textId="77777777" w:rsidR="00B73FD9" w:rsidRDefault="00B73FD9">
      <w:pPr>
        <w:rPr>
          <w:rFonts w:hint="eastAsia"/>
        </w:rPr>
      </w:pPr>
    </w:p>
    <w:p w14:paraId="149744C2" w14:textId="77777777" w:rsidR="00B73FD9" w:rsidRDefault="00B73FD9">
      <w:pPr>
        <w:rPr>
          <w:rFonts w:hint="eastAsia"/>
        </w:rPr>
      </w:pPr>
      <w:r>
        <w:rPr>
          <w:rFonts w:hint="eastAsia"/>
        </w:rPr>
        <w:t>无论时代如何变迁，“巨舶”始终是人类智慧与创造力的象征。从古老的木帆船到现代化的超级邮轮，每一次技术革新都让人类离梦想更近一步。当我们站在码头眺望远方驶来的巨舶时，感受到的不仅是它的雄伟壮观，还有那份跨越时空的壮丽情怀。</w:t>
      </w:r>
    </w:p>
    <w:p w14:paraId="445D0BBB" w14:textId="77777777" w:rsidR="00B73FD9" w:rsidRDefault="00B73FD9">
      <w:pPr>
        <w:rPr>
          <w:rFonts w:hint="eastAsia"/>
        </w:rPr>
      </w:pPr>
    </w:p>
    <w:p w14:paraId="1C10D1B3" w14:textId="77777777" w:rsidR="00B73FD9" w:rsidRDefault="00B73FD9">
      <w:pPr>
        <w:rPr>
          <w:rFonts w:hint="eastAsia"/>
        </w:rPr>
      </w:pPr>
      <w:r>
        <w:rPr>
          <w:rFonts w:hint="eastAsia"/>
        </w:rPr>
        <w:t>本文是由懂得生活网（dongdeshenghuo.com）为大家创作</w:t>
      </w:r>
    </w:p>
    <w:p w14:paraId="46ECC113" w14:textId="4097D69B" w:rsidR="00AE3970" w:rsidRDefault="00AE3970"/>
    <w:sectPr w:rsidR="00AE3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70"/>
    <w:rsid w:val="002C7852"/>
    <w:rsid w:val="00AE3970"/>
    <w:rsid w:val="00B73F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D81993-6D6F-4A15-B8E3-1EDAB795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9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9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9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9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9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9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9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9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9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9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9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9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970"/>
    <w:rPr>
      <w:rFonts w:cstheme="majorBidi"/>
      <w:color w:val="2F5496" w:themeColor="accent1" w:themeShade="BF"/>
      <w:sz w:val="28"/>
      <w:szCs w:val="28"/>
    </w:rPr>
  </w:style>
  <w:style w:type="character" w:customStyle="1" w:styleId="50">
    <w:name w:val="标题 5 字符"/>
    <w:basedOn w:val="a0"/>
    <w:link w:val="5"/>
    <w:uiPriority w:val="9"/>
    <w:semiHidden/>
    <w:rsid w:val="00AE3970"/>
    <w:rPr>
      <w:rFonts w:cstheme="majorBidi"/>
      <w:color w:val="2F5496" w:themeColor="accent1" w:themeShade="BF"/>
      <w:sz w:val="24"/>
    </w:rPr>
  </w:style>
  <w:style w:type="character" w:customStyle="1" w:styleId="60">
    <w:name w:val="标题 6 字符"/>
    <w:basedOn w:val="a0"/>
    <w:link w:val="6"/>
    <w:uiPriority w:val="9"/>
    <w:semiHidden/>
    <w:rsid w:val="00AE3970"/>
    <w:rPr>
      <w:rFonts w:cstheme="majorBidi"/>
      <w:b/>
      <w:bCs/>
      <w:color w:val="2F5496" w:themeColor="accent1" w:themeShade="BF"/>
    </w:rPr>
  </w:style>
  <w:style w:type="character" w:customStyle="1" w:styleId="70">
    <w:name w:val="标题 7 字符"/>
    <w:basedOn w:val="a0"/>
    <w:link w:val="7"/>
    <w:uiPriority w:val="9"/>
    <w:semiHidden/>
    <w:rsid w:val="00AE3970"/>
    <w:rPr>
      <w:rFonts w:cstheme="majorBidi"/>
      <w:b/>
      <w:bCs/>
      <w:color w:val="595959" w:themeColor="text1" w:themeTint="A6"/>
    </w:rPr>
  </w:style>
  <w:style w:type="character" w:customStyle="1" w:styleId="80">
    <w:name w:val="标题 8 字符"/>
    <w:basedOn w:val="a0"/>
    <w:link w:val="8"/>
    <w:uiPriority w:val="9"/>
    <w:semiHidden/>
    <w:rsid w:val="00AE3970"/>
    <w:rPr>
      <w:rFonts w:cstheme="majorBidi"/>
      <w:color w:val="595959" w:themeColor="text1" w:themeTint="A6"/>
    </w:rPr>
  </w:style>
  <w:style w:type="character" w:customStyle="1" w:styleId="90">
    <w:name w:val="标题 9 字符"/>
    <w:basedOn w:val="a0"/>
    <w:link w:val="9"/>
    <w:uiPriority w:val="9"/>
    <w:semiHidden/>
    <w:rsid w:val="00AE3970"/>
    <w:rPr>
      <w:rFonts w:eastAsiaTheme="majorEastAsia" w:cstheme="majorBidi"/>
      <w:color w:val="595959" w:themeColor="text1" w:themeTint="A6"/>
    </w:rPr>
  </w:style>
  <w:style w:type="paragraph" w:styleId="a3">
    <w:name w:val="Title"/>
    <w:basedOn w:val="a"/>
    <w:next w:val="a"/>
    <w:link w:val="a4"/>
    <w:uiPriority w:val="10"/>
    <w:qFormat/>
    <w:rsid w:val="00AE39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9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9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9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970"/>
    <w:pPr>
      <w:spacing w:before="160"/>
      <w:jc w:val="center"/>
    </w:pPr>
    <w:rPr>
      <w:i/>
      <w:iCs/>
      <w:color w:val="404040" w:themeColor="text1" w:themeTint="BF"/>
    </w:rPr>
  </w:style>
  <w:style w:type="character" w:customStyle="1" w:styleId="a8">
    <w:name w:val="引用 字符"/>
    <w:basedOn w:val="a0"/>
    <w:link w:val="a7"/>
    <w:uiPriority w:val="29"/>
    <w:rsid w:val="00AE3970"/>
    <w:rPr>
      <w:i/>
      <w:iCs/>
      <w:color w:val="404040" w:themeColor="text1" w:themeTint="BF"/>
    </w:rPr>
  </w:style>
  <w:style w:type="paragraph" w:styleId="a9">
    <w:name w:val="List Paragraph"/>
    <w:basedOn w:val="a"/>
    <w:uiPriority w:val="34"/>
    <w:qFormat/>
    <w:rsid w:val="00AE3970"/>
    <w:pPr>
      <w:ind w:left="720"/>
      <w:contextualSpacing/>
    </w:pPr>
  </w:style>
  <w:style w:type="character" w:styleId="aa">
    <w:name w:val="Intense Emphasis"/>
    <w:basedOn w:val="a0"/>
    <w:uiPriority w:val="21"/>
    <w:qFormat/>
    <w:rsid w:val="00AE3970"/>
    <w:rPr>
      <w:i/>
      <w:iCs/>
      <w:color w:val="2F5496" w:themeColor="accent1" w:themeShade="BF"/>
    </w:rPr>
  </w:style>
  <w:style w:type="paragraph" w:styleId="ab">
    <w:name w:val="Intense Quote"/>
    <w:basedOn w:val="a"/>
    <w:next w:val="a"/>
    <w:link w:val="ac"/>
    <w:uiPriority w:val="30"/>
    <w:qFormat/>
    <w:rsid w:val="00AE3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970"/>
    <w:rPr>
      <w:i/>
      <w:iCs/>
      <w:color w:val="2F5496" w:themeColor="accent1" w:themeShade="BF"/>
    </w:rPr>
  </w:style>
  <w:style w:type="character" w:styleId="ad">
    <w:name w:val="Intense Reference"/>
    <w:basedOn w:val="a0"/>
    <w:uiPriority w:val="32"/>
    <w:qFormat/>
    <w:rsid w:val="00AE39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