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1F17" w14:textId="77777777" w:rsidR="008055EB" w:rsidRDefault="008055EB">
      <w:pPr>
        <w:rPr>
          <w:rFonts w:hint="eastAsia"/>
        </w:rPr>
      </w:pPr>
    </w:p>
    <w:p w14:paraId="523A8836" w14:textId="77777777" w:rsidR="008055EB" w:rsidRDefault="008055EB">
      <w:pPr>
        <w:rPr>
          <w:rFonts w:hint="eastAsia"/>
        </w:rPr>
      </w:pPr>
      <w:r>
        <w:rPr>
          <w:rFonts w:hint="eastAsia"/>
        </w:rPr>
        <w:t>崛的拼音字母</w:t>
      </w:r>
    </w:p>
    <w:p w14:paraId="4C0D8CFA" w14:textId="77777777" w:rsidR="008055EB" w:rsidRDefault="008055EB">
      <w:pPr>
        <w:rPr>
          <w:rFonts w:hint="eastAsia"/>
        </w:rPr>
      </w:pPr>
      <w:r>
        <w:rPr>
          <w:rFonts w:hint="eastAsia"/>
        </w:rPr>
        <w:t>崛，这个字的拼音是“jué”。在汉语中，它代表着一种上升、兴起或者突出的意义。当我们提到崛的时候，往往联想到的是从平凡到非凡的过程，是从低谷走向高峰的一种状态。无论是个人的成长历程，还是一个国家、民族的发展轨迹，“崛”所蕴含的能量都是不可忽视的。</w:t>
      </w:r>
    </w:p>
    <w:p w14:paraId="203AB656" w14:textId="77777777" w:rsidR="008055EB" w:rsidRDefault="008055EB">
      <w:pPr>
        <w:rPr>
          <w:rFonts w:hint="eastAsia"/>
        </w:rPr>
      </w:pPr>
    </w:p>
    <w:p w14:paraId="309923BB" w14:textId="77777777" w:rsidR="008055EB" w:rsidRDefault="008055EB">
      <w:pPr>
        <w:rPr>
          <w:rFonts w:hint="eastAsia"/>
        </w:rPr>
      </w:pPr>
    </w:p>
    <w:p w14:paraId="5E451AB2" w14:textId="77777777" w:rsidR="008055EB" w:rsidRDefault="008055EB">
      <w:pPr>
        <w:rPr>
          <w:rFonts w:hint="eastAsia"/>
        </w:rPr>
      </w:pPr>
      <w:r>
        <w:rPr>
          <w:rFonts w:hint="eastAsia"/>
        </w:rPr>
        <w:t>崛的本义与引申义</w:t>
      </w:r>
    </w:p>
    <w:p w14:paraId="04A15DD3" w14:textId="77777777" w:rsidR="008055EB" w:rsidRDefault="008055EB">
      <w:pPr>
        <w:rPr>
          <w:rFonts w:hint="eastAsia"/>
        </w:rPr>
      </w:pPr>
      <w:r>
        <w:rPr>
          <w:rFonts w:hint="eastAsia"/>
        </w:rPr>
        <w:t>从字面意义上来看，“崛”最直接的含义是指山峰突起，地形突然上升的样子。这种地理上的特征，在文学作品中常常被用来比喻人的才华和能力突然显现出来，或是某个事物开始崭露头角，成为众人瞩目的焦点。例如，在描述一个人事业有成时，我们可以说他是“崛起于草莽之间”，这里就是使用了“崛”的引申意义，强调其非同寻常的成长过程。</w:t>
      </w:r>
    </w:p>
    <w:p w14:paraId="350EBA08" w14:textId="77777777" w:rsidR="008055EB" w:rsidRDefault="008055EB">
      <w:pPr>
        <w:rPr>
          <w:rFonts w:hint="eastAsia"/>
        </w:rPr>
      </w:pPr>
    </w:p>
    <w:p w14:paraId="5391AFB0" w14:textId="77777777" w:rsidR="008055EB" w:rsidRDefault="008055EB">
      <w:pPr>
        <w:rPr>
          <w:rFonts w:hint="eastAsia"/>
        </w:rPr>
      </w:pPr>
    </w:p>
    <w:p w14:paraId="06AF68E4" w14:textId="77777777" w:rsidR="008055EB" w:rsidRDefault="008055EB">
      <w:pPr>
        <w:rPr>
          <w:rFonts w:hint="eastAsia"/>
        </w:rPr>
      </w:pPr>
      <w:r>
        <w:rPr>
          <w:rFonts w:hint="eastAsia"/>
        </w:rPr>
        <w:t>历史长河中的“崛”</w:t>
      </w:r>
    </w:p>
    <w:p w14:paraId="49E1157F" w14:textId="77777777" w:rsidR="008055EB" w:rsidRDefault="008055EB">
      <w:pPr>
        <w:rPr>
          <w:rFonts w:hint="eastAsia"/>
        </w:rPr>
      </w:pPr>
      <w:r>
        <w:rPr>
          <w:rFonts w:hint="eastAsia"/>
        </w:rPr>
        <w:t>回顾历史，我们可以看到无数关于“崛”的故事。从古代帝王将相的崛起之路，到近现代国家民族的复兴之旅，每一个成功的背后都有着不懈的努力和对理想的追求。比如中国近代史上的改革开放，就是一个典型的“崛”的实例。通过一系列政策调整和社会改革，中国实现了经济和社会的巨大飞跃，成为了世界上重要的经济体之一。这一过程中展现出的坚韧不拔和勇于创新的精神，正是“崛”的最佳诠释。</w:t>
      </w:r>
    </w:p>
    <w:p w14:paraId="0A36A4B2" w14:textId="77777777" w:rsidR="008055EB" w:rsidRDefault="008055EB">
      <w:pPr>
        <w:rPr>
          <w:rFonts w:hint="eastAsia"/>
        </w:rPr>
      </w:pPr>
    </w:p>
    <w:p w14:paraId="0789C70A" w14:textId="77777777" w:rsidR="008055EB" w:rsidRDefault="008055EB">
      <w:pPr>
        <w:rPr>
          <w:rFonts w:hint="eastAsia"/>
        </w:rPr>
      </w:pPr>
    </w:p>
    <w:p w14:paraId="28033CEA" w14:textId="77777777" w:rsidR="008055EB" w:rsidRDefault="008055E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81A876" w14:textId="77777777" w:rsidR="008055EB" w:rsidRDefault="008055EB">
      <w:pPr>
        <w:rPr>
          <w:rFonts w:hint="eastAsia"/>
        </w:rPr>
      </w:pPr>
      <w:r>
        <w:rPr>
          <w:rFonts w:hint="eastAsia"/>
        </w:rPr>
        <w:t>在现代社会，“崛”不仅仅局限于政治和经济领域，它同样适用于文化、科技等多个方面。随着全球化进程的加快和技术革命的推进，越来越多的人们开始关注如何在自己的专业领域内实现“崛起”。这不仅需要扎实的专业知识，更离不开开阔的视野和创新思维。尤其是在当今信息爆炸的时代，能够迅速捕捉到发展趋势，并据此调整自己的发展方向，往往是实现“崛”的关键所在。</w:t>
      </w:r>
    </w:p>
    <w:p w14:paraId="6E1A286D" w14:textId="77777777" w:rsidR="008055EB" w:rsidRDefault="008055EB">
      <w:pPr>
        <w:rPr>
          <w:rFonts w:hint="eastAsia"/>
        </w:rPr>
      </w:pPr>
    </w:p>
    <w:p w14:paraId="6545B400" w14:textId="77777777" w:rsidR="008055EB" w:rsidRDefault="008055EB">
      <w:pPr>
        <w:rPr>
          <w:rFonts w:hint="eastAsia"/>
        </w:rPr>
      </w:pPr>
    </w:p>
    <w:p w14:paraId="204F88E1" w14:textId="77777777" w:rsidR="008055EB" w:rsidRDefault="008055EB">
      <w:pPr>
        <w:rPr>
          <w:rFonts w:hint="eastAsia"/>
        </w:rPr>
      </w:pPr>
      <w:r>
        <w:rPr>
          <w:rFonts w:hint="eastAsia"/>
        </w:rPr>
        <w:t>最后的总结：向着“崛”的目标前进</w:t>
      </w:r>
    </w:p>
    <w:p w14:paraId="5D1FDFC7" w14:textId="77777777" w:rsidR="008055EB" w:rsidRDefault="008055EB">
      <w:pPr>
        <w:rPr>
          <w:rFonts w:hint="eastAsia"/>
        </w:rPr>
      </w:pPr>
      <w:r>
        <w:rPr>
          <w:rFonts w:hint="eastAsia"/>
        </w:rPr>
        <w:t>“崛”是一种积极向上的力量象征，它激励着人们不断超越自我，追求卓越。无论是在个人成长还是集体发展中，“崛”的精神都具有重要意义。在这个快速变化的时代背景下，保持一颗永不言败的心，敢于迎接挑战，才能真正实现自己的价值，完成属于自己的“崛”。让我们怀揣梦想，以坚定的信念和实际行动，向着“崛”的目标不断迈进。</w:t>
      </w:r>
    </w:p>
    <w:p w14:paraId="594FD428" w14:textId="77777777" w:rsidR="008055EB" w:rsidRDefault="008055EB">
      <w:pPr>
        <w:rPr>
          <w:rFonts w:hint="eastAsia"/>
        </w:rPr>
      </w:pPr>
    </w:p>
    <w:p w14:paraId="78743756" w14:textId="77777777" w:rsidR="008055EB" w:rsidRDefault="008055EB">
      <w:pPr>
        <w:rPr>
          <w:rFonts w:hint="eastAsia"/>
        </w:rPr>
      </w:pPr>
    </w:p>
    <w:p w14:paraId="31E9A5FE" w14:textId="77777777" w:rsidR="008055EB" w:rsidRDefault="00805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9460B" w14:textId="1D7BD010" w:rsidR="00090D0F" w:rsidRDefault="00090D0F"/>
    <w:sectPr w:rsidR="0009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0F"/>
    <w:rsid w:val="00090D0F"/>
    <w:rsid w:val="002C7852"/>
    <w:rsid w:val="0080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5585F-3C2E-4628-ABD4-465E1F06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