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7A12" w14:textId="77777777" w:rsidR="00F14593" w:rsidRDefault="00F14593">
      <w:pPr>
        <w:rPr>
          <w:rFonts w:hint="eastAsia"/>
        </w:rPr>
      </w:pPr>
    </w:p>
    <w:p w14:paraId="1FD0309E" w14:textId="77777777" w:rsidR="00F14593" w:rsidRDefault="00F14593">
      <w:pPr>
        <w:rPr>
          <w:rFonts w:hint="eastAsia"/>
        </w:rPr>
      </w:pPr>
      <w:r>
        <w:rPr>
          <w:rFonts w:hint="eastAsia"/>
        </w:rPr>
        <w:t>局的拼音怎么写</w:t>
      </w:r>
    </w:p>
    <w:p w14:paraId="5E25D50B" w14:textId="77777777" w:rsidR="00F14593" w:rsidRDefault="00F14593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，我们来探讨“局”这个字的拼音以及一些相关的知识。“局”字的拼音写作“jú”，其中声母为“j”，韵母为“ü”，属于第二声调。对于初学者来说，可能会对如何准确发音感到困惑，特别是“ü”的发音，在英语中没有直接对应的音素，因此需要特别注意。</w:t>
      </w:r>
    </w:p>
    <w:p w14:paraId="5BA1FF04" w14:textId="77777777" w:rsidR="00F14593" w:rsidRDefault="00F14593">
      <w:pPr>
        <w:rPr>
          <w:rFonts w:hint="eastAsia"/>
        </w:rPr>
      </w:pPr>
    </w:p>
    <w:p w14:paraId="3C6F76AD" w14:textId="77777777" w:rsidR="00F14593" w:rsidRDefault="00F14593">
      <w:pPr>
        <w:rPr>
          <w:rFonts w:hint="eastAsia"/>
        </w:rPr>
      </w:pPr>
    </w:p>
    <w:p w14:paraId="7E79E5AE" w14:textId="77777777" w:rsidR="00F14593" w:rsidRDefault="00F14593">
      <w:pPr>
        <w:rPr>
          <w:rFonts w:hint="eastAsia"/>
        </w:rPr>
      </w:pPr>
      <w:r>
        <w:rPr>
          <w:rFonts w:hint="eastAsia"/>
        </w:rPr>
        <w:t>关于“局”字的发音细节</w:t>
      </w:r>
    </w:p>
    <w:p w14:paraId="28F7CEBF" w14:textId="77777777" w:rsidR="00F14593" w:rsidRDefault="00F14593">
      <w:pPr>
        <w:rPr>
          <w:rFonts w:hint="eastAsia"/>
        </w:rPr>
      </w:pPr>
      <w:r>
        <w:rPr>
          <w:rFonts w:hint="eastAsia"/>
        </w:rPr>
        <w:t>在学习“局”字的拼音时，重要的是要注意到它的声调——第二声。在普通话中，第二声通常表示一个上升的语调，就像是从低音升至高音的过程。“ü”这个韵母的发音也需要留意。它类似于德语或法语中的前元音，发音时舌尖应触碰下齿，同时嘴唇形成一个小圆圈，发出清晰的声音。这种发音方式与“u”不同，后者发音时嘴唇更加放松。</w:t>
      </w:r>
    </w:p>
    <w:p w14:paraId="6F3C4754" w14:textId="77777777" w:rsidR="00F14593" w:rsidRDefault="00F14593">
      <w:pPr>
        <w:rPr>
          <w:rFonts w:hint="eastAsia"/>
        </w:rPr>
      </w:pPr>
    </w:p>
    <w:p w14:paraId="0D267C3C" w14:textId="77777777" w:rsidR="00F14593" w:rsidRDefault="00F14593">
      <w:pPr>
        <w:rPr>
          <w:rFonts w:hint="eastAsia"/>
        </w:rPr>
      </w:pPr>
    </w:p>
    <w:p w14:paraId="6CBCA42F" w14:textId="77777777" w:rsidR="00F14593" w:rsidRDefault="00F14593">
      <w:pPr>
        <w:rPr>
          <w:rFonts w:hint="eastAsia"/>
        </w:rPr>
      </w:pPr>
      <w:r>
        <w:rPr>
          <w:rFonts w:hint="eastAsia"/>
        </w:rPr>
        <w:t>“局”字的意义和用法</w:t>
      </w:r>
    </w:p>
    <w:p w14:paraId="6901DD44" w14:textId="77777777" w:rsidR="00F14593" w:rsidRDefault="00F14593">
      <w:pPr>
        <w:rPr>
          <w:rFonts w:hint="eastAsia"/>
        </w:rPr>
      </w:pPr>
      <w:r>
        <w:rPr>
          <w:rFonts w:hint="eastAsia"/>
        </w:rPr>
        <w:t>除了了解“局”字的拼音之外，理解其意义和常见用法也是非常重要的。“局”字有着丰富的含义，可以指代空间、机构或情况等。例如，“办公室”可以说成“办公室局”，而“棋局”指的是下棋时的局面。“局”也经常用来构成复合词，如“局势”、“局面”等，表达某种状态或者环境。</w:t>
      </w:r>
    </w:p>
    <w:p w14:paraId="1781404B" w14:textId="77777777" w:rsidR="00F14593" w:rsidRDefault="00F14593">
      <w:pPr>
        <w:rPr>
          <w:rFonts w:hint="eastAsia"/>
        </w:rPr>
      </w:pPr>
    </w:p>
    <w:p w14:paraId="254F2BAD" w14:textId="77777777" w:rsidR="00F14593" w:rsidRDefault="00F14593">
      <w:pPr>
        <w:rPr>
          <w:rFonts w:hint="eastAsia"/>
        </w:rPr>
      </w:pPr>
    </w:p>
    <w:p w14:paraId="0B44113A" w14:textId="77777777" w:rsidR="00F14593" w:rsidRDefault="00F14593">
      <w:pPr>
        <w:rPr>
          <w:rFonts w:hint="eastAsia"/>
        </w:rPr>
      </w:pPr>
      <w:r>
        <w:rPr>
          <w:rFonts w:hint="eastAsia"/>
        </w:rPr>
        <w:t>学习“局”字的趣味性</w:t>
      </w:r>
    </w:p>
    <w:p w14:paraId="0DCD12B1" w14:textId="77777777" w:rsidR="00F14593" w:rsidRDefault="00F14593">
      <w:pPr>
        <w:rPr>
          <w:rFonts w:hint="eastAsia"/>
        </w:rPr>
      </w:pPr>
      <w:r>
        <w:rPr>
          <w:rFonts w:hint="eastAsia"/>
        </w:rPr>
        <w:t>学习汉语不仅仅是记忆单词和语法，更是一场文化探索之旅。通过学习像“局”这样的常用汉字，我们不仅能提高语言能力，还能更好地理解中国文化和社会。例如，了解“局”字的不同用法可以帮助我们洞察中国人的思维方式和社会组织形式。利用有趣的记忆方法，比如联想记忆法或故事记忆法，可以使学习过程变得更加生动有趣。</w:t>
      </w:r>
    </w:p>
    <w:p w14:paraId="771624FA" w14:textId="77777777" w:rsidR="00F14593" w:rsidRDefault="00F14593">
      <w:pPr>
        <w:rPr>
          <w:rFonts w:hint="eastAsia"/>
        </w:rPr>
      </w:pPr>
    </w:p>
    <w:p w14:paraId="2D70C909" w14:textId="77777777" w:rsidR="00F14593" w:rsidRDefault="00F14593">
      <w:pPr>
        <w:rPr>
          <w:rFonts w:hint="eastAsia"/>
        </w:rPr>
      </w:pPr>
    </w:p>
    <w:p w14:paraId="6F323038" w14:textId="77777777" w:rsidR="00F14593" w:rsidRDefault="00F14593">
      <w:pPr>
        <w:rPr>
          <w:rFonts w:hint="eastAsia"/>
        </w:rPr>
      </w:pPr>
      <w:r>
        <w:rPr>
          <w:rFonts w:hint="eastAsia"/>
        </w:rPr>
        <w:t>最后的总结</w:t>
      </w:r>
    </w:p>
    <w:p w14:paraId="058DA931" w14:textId="77777777" w:rsidR="00F14593" w:rsidRDefault="00F14593">
      <w:pPr>
        <w:rPr>
          <w:rFonts w:hint="eastAsia"/>
        </w:rPr>
      </w:pPr>
      <w:r>
        <w:rPr>
          <w:rFonts w:hint="eastAsia"/>
        </w:rPr>
        <w:t>“局”字的拼音为“jú”，其发音涉及到特定的技巧和注意事项。更重要的是，通过深入学习这个字，我们可以拓展自己的汉语知识面，增进对中国文化的理解。无论是作为语言学习者还是对中国文化感兴趣的个人，掌握“局”字都是迈向精通汉语的重要一步。希望本文能帮助读者更准确地掌握“局”字的发音，并激发大家对汉语学习的兴趣。</w:t>
      </w:r>
    </w:p>
    <w:p w14:paraId="7602AE50" w14:textId="77777777" w:rsidR="00F14593" w:rsidRDefault="00F14593">
      <w:pPr>
        <w:rPr>
          <w:rFonts w:hint="eastAsia"/>
        </w:rPr>
      </w:pPr>
    </w:p>
    <w:p w14:paraId="1BE7F949" w14:textId="77777777" w:rsidR="00F14593" w:rsidRDefault="00F14593">
      <w:pPr>
        <w:rPr>
          <w:rFonts w:hint="eastAsia"/>
        </w:rPr>
      </w:pPr>
    </w:p>
    <w:p w14:paraId="691AD2FC" w14:textId="77777777" w:rsidR="00F14593" w:rsidRDefault="00F1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03AEF" w14:textId="2D5320B7" w:rsidR="006F3BBC" w:rsidRDefault="006F3BBC"/>
    <w:sectPr w:rsidR="006F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C"/>
    <w:rsid w:val="002C7852"/>
    <w:rsid w:val="006F3BBC"/>
    <w:rsid w:val="00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5B2C-2195-43D6-84DF-45474D2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