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4DC7" w14:textId="77777777" w:rsidR="00BE515B" w:rsidRDefault="00BE515B">
      <w:pPr>
        <w:rPr>
          <w:rFonts w:hint="eastAsia"/>
        </w:rPr>
      </w:pPr>
    </w:p>
    <w:p w14:paraId="4D604920" w14:textId="77777777" w:rsidR="00BE515B" w:rsidRDefault="00BE515B">
      <w:pPr>
        <w:rPr>
          <w:rFonts w:hint="eastAsia"/>
        </w:rPr>
      </w:pPr>
      <w:r>
        <w:rPr>
          <w:rFonts w:hint="eastAsia"/>
        </w:rPr>
        <w:t>尺的拼音</w:t>
      </w:r>
    </w:p>
    <w:p w14:paraId="5B3F1784" w14:textId="77777777" w:rsidR="00BE515B" w:rsidRDefault="00BE515B">
      <w:pPr>
        <w:rPr>
          <w:rFonts w:hint="eastAsia"/>
        </w:rPr>
      </w:pPr>
      <w:r>
        <w:rPr>
          <w:rFonts w:hint="eastAsia"/>
        </w:rPr>
        <w:t>“尺”，在汉语中的拼音是“chǐ”。作为中国传统文化中极为重要的一部分，尺不仅是一种量度工具，更是承载了深厚文化意义的符号。它见证了中华民族从古至今的发展历程，反映了古人对世界测量与规范的智慧。</w:t>
      </w:r>
    </w:p>
    <w:p w14:paraId="302AB804" w14:textId="77777777" w:rsidR="00BE515B" w:rsidRDefault="00BE515B">
      <w:pPr>
        <w:rPr>
          <w:rFonts w:hint="eastAsia"/>
        </w:rPr>
      </w:pPr>
    </w:p>
    <w:p w14:paraId="101C1D2E" w14:textId="77777777" w:rsidR="00BE515B" w:rsidRDefault="00BE515B">
      <w:pPr>
        <w:rPr>
          <w:rFonts w:hint="eastAsia"/>
        </w:rPr>
      </w:pPr>
    </w:p>
    <w:p w14:paraId="680F5423" w14:textId="77777777" w:rsidR="00BE515B" w:rsidRDefault="00BE515B">
      <w:pPr>
        <w:rPr>
          <w:rFonts w:hint="eastAsia"/>
        </w:rPr>
      </w:pPr>
      <w:r>
        <w:rPr>
          <w:rFonts w:hint="eastAsia"/>
        </w:rPr>
        <w:t>历史渊源</w:t>
      </w:r>
    </w:p>
    <w:p w14:paraId="4E7FC058" w14:textId="77777777" w:rsidR="00BE515B" w:rsidRDefault="00BE515B">
      <w:pPr>
        <w:rPr>
          <w:rFonts w:hint="eastAsia"/>
        </w:rPr>
      </w:pPr>
      <w:r>
        <w:rPr>
          <w:rFonts w:hint="eastAsia"/>
        </w:rPr>
        <w:t>早在商周时期，中国就有了使用“尺”进行长度计量的传统。当时的尺被称为“布手知尺”，即以成年男子一拃（拇指至中指的距离）为标准制定的长度单位。随着时间的发展，“尺”的具体数值和形制经历了多次变革，但其核心功能——作为衡量长短的基本单位——始终未变。到了秦汉时期，随着国家统一和标准化进程的推进，“尺”的标准被进一步明确，成为全国通行的计量单位之一。</w:t>
      </w:r>
    </w:p>
    <w:p w14:paraId="04247A74" w14:textId="77777777" w:rsidR="00BE515B" w:rsidRDefault="00BE515B">
      <w:pPr>
        <w:rPr>
          <w:rFonts w:hint="eastAsia"/>
        </w:rPr>
      </w:pPr>
    </w:p>
    <w:p w14:paraId="1FC956E0" w14:textId="77777777" w:rsidR="00BE515B" w:rsidRDefault="00BE515B">
      <w:pPr>
        <w:rPr>
          <w:rFonts w:hint="eastAsia"/>
        </w:rPr>
      </w:pPr>
    </w:p>
    <w:p w14:paraId="203BAD9D" w14:textId="77777777" w:rsidR="00BE515B" w:rsidRDefault="00BE515B">
      <w:pPr>
        <w:rPr>
          <w:rFonts w:hint="eastAsia"/>
        </w:rPr>
      </w:pPr>
      <w:r>
        <w:rPr>
          <w:rFonts w:hint="eastAsia"/>
        </w:rPr>
        <w:t>文化象征</w:t>
      </w:r>
    </w:p>
    <w:p w14:paraId="4C9E0A8A" w14:textId="77777777" w:rsidR="00BE515B" w:rsidRDefault="00BE515B">
      <w:pPr>
        <w:rPr>
          <w:rFonts w:hint="eastAsia"/>
        </w:rPr>
      </w:pPr>
      <w:r>
        <w:rPr>
          <w:rFonts w:hint="eastAsia"/>
        </w:rPr>
        <w:t>在中国传统文化中，“尺”不仅仅是一个简单的量具，更蕴含着丰富的象征意义。“得寸进尺”、“尺寸之地”等成语都体现了人们对空间、界限的理解和尊重。在古代建筑、家具制作等领域，尺更是不可或缺的工具。通过精确的测量，匠人们能够创造出既实用又美观的作品，展现了中国传统文化中对精准与和谐的追求。</w:t>
      </w:r>
    </w:p>
    <w:p w14:paraId="3DE48FFB" w14:textId="77777777" w:rsidR="00BE515B" w:rsidRDefault="00BE515B">
      <w:pPr>
        <w:rPr>
          <w:rFonts w:hint="eastAsia"/>
        </w:rPr>
      </w:pPr>
    </w:p>
    <w:p w14:paraId="7FB2A9C1" w14:textId="77777777" w:rsidR="00BE515B" w:rsidRDefault="00BE515B">
      <w:pPr>
        <w:rPr>
          <w:rFonts w:hint="eastAsia"/>
        </w:rPr>
      </w:pPr>
    </w:p>
    <w:p w14:paraId="748F74ED" w14:textId="77777777" w:rsidR="00BE515B" w:rsidRDefault="00BE515B">
      <w:pPr>
        <w:rPr>
          <w:rFonts w:hint="eastAsia"/>
        </w:rPr>
      </w:pPr>
      <w:r>
        <w:rPr>
          <w:rFonts w:hint="eastAsia"/>
        </w:rPr>
        <w:t>现代应用</w:t>
      </w:r>
    </w:p>
    <w:p w14:paraId="721A4FFA" w14:textId="77777777" w:rsidR="00BE515B" w:rsidRDefault="00BE515B">
      <w:pPr>
        <w:rPr>
          <w:rFonts w:hint="eastAsia"/>
        </w:rPr>
      </w:pPr>
      <w:r>
        <w:rPr>
          <w:rFonts w:hint="eastAsia"/>
        </w:rPr>
        <w:t>尽管现代社会已经采用了国际单位制，但在某些特定领域或场合，“尺”仍然保留着它的独特地位。例如，在传统手工艺品制作过程中，许多工匠依旧会使用传统的尺来进行测量，以此保持作品的传统风格和韵味。同时，“尺”作为一种文化符号，也被广泛应用于文学、艺术创作之中，用以表达深邃的文化内涵和情感寄托。</w:t>
      </w:r>
    </w:p>
    <w:p w14:paraId="6D8F3F5B" w14:textId="77777777" w:rsidR="00BE515B" w:rsidRDefault="00BE515B">
      <w:pPr>
        <w:rPr>
          <w:rFonts w:hint="eastAsia"/>
        </w:rPr>
      </w:pPr>
    </w:p>
    <w:p w14:paraId="2E1FDF0A" w14:textId="77777777" w:rsidR="00BE515B" w:rsidRDefault="00BE515B">
      <w:pPr>
        <w:rPr>
          <w:rFonts w:hint="eastAsia"/>
        </w:rPr>
      </w:pPr>
    </w:p>
    <w:p w14:paraId="2DBEDBF4" w14:textId="77777777" w:rsidR="00BE515B" w:rsidRDefault="00BE515B">
      <w:pPr>
        <w:rPr>
          <w:rFonts w:hint="eastAsia"/>
        </w:rPr>
      </w:pPr>
      <w:r>
        <w:rPr>
          <w:rFonts w:hint="eastAsia"/>
        </w:rPr>
        <w:t>最后的总结</w:t>
      </w:r>
    </w:p>
    <w:p w14:paraId="068BF590" w14:textId="77777777" w:rsidR="00BE515B" w:rsidRDefault="00BE515B">
      <w:pPr>
        <w:rPr>
          <w:rFonts w:hint="eastAsia"/>
        </w:rPr>
      </w:pPr>
      <w:r>
        <w:rPr>
          <w:rFonts w:hint="eastAsia"/>
        </w:rPr>
        <w:t>“尺”的拼音虽然简单，但它背后所承载的历史文化价值却是深远而丰富的。无论是作为古代的计量单位，还是现代文化中的一个重要元素，“尺”都在不断地向我们诉说着中华民族悠久的历史和灿烂的文化。通过了解“尺”的发展演变过程，我们不仅能更好地理解中国传统文化，也能从中汲取到关于精准、和谐与美的深刻启示。</w:t>
      </w:r>
    </w:p>
    <w:p w14:paraId="4E693083" w14:textId="77777777" w:rsidR="00BE515B" w:rsidRDefault="00BE515B">
      <w:pPr>
        <w:rPr>
          <w:rFonts w:hint="eastAsia"/>
        </w:rPr>
      </w:pPr>
    </w:p>
    <w:p w14:paraId="54042C2C" w14:textId="77777777" w:rsidR="00BE515B" w:rsidRDefault="00BE515B">
      <w:pPr>
        <w:rPr>
          <w:rFonts w:hint="eastAsia"/>
        </w:rPr>
      </w:pPr>
    </w:p>
    <w:p w14:paraId="4296EF1F" w14:textId="77777777" w:rsidR="00BE515B" w:rsidRDefault="00BE5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32498" w14:textId="33EA67A5" w:rsidR="00A57FAB" w:rsidRDefault="00A57FAB"/>
    <w:sectPr w:rsidR="00A57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AB"/>
    <w:rsid w:val="002C7852"/>
    <w:rsid w:val="00A57FAB"/>
    <w:rsid w:val="00B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C71DC-BF32-4AFB-B97F-21C87B90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