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4DAD" w14:textId="77777777" w:rsidR="00B36CFB" w:rsidRDefault="00B36CFB">
      <w:pPr>
        <w:rPr>
          <w:rFonts w:hint="eastAsia"/>
        </w:rPr>
      </w:pPr>
      <w:r>
        <w:rPr>
          <w:rFonts w:hint="eastAsia"/>
        </w:rPr>
        <w:t>封建糟粕的拼音</w:t>
      </w:r>
    </w:p>
    <w:p w14:paraId="39F29DEC" w14:textId="77777777" w:rsidR="00B36CFB" w:rsidRDefault="00B36CFB">
      <w:pPr>
        <w:rPr>
          <w:rFonts w:hint="eastAsia"/>
        </w:rPr>
      </w:pPr>
      <w:r>
        <w:rPr>
          <w:rFonts w:hint="eastAsia"/>
        </w:rPr>
        <w:t>“封建糟粕”的拼音是“fēng jiàn zāo pò”。在汉语中，这一词汇通常用来指代中国以及其他一些国家历史上封建制度下产生的一些负面文化现象和陋习。这些现象和陋习随着社会的发展和进步逐渐被人们所摒弃，但在某些方面仍然可能对现代社会产生影响。</w:t>
      </w:r>
    </w:p>
    <w:p w14:paraId="629EEB70" w14:textId="77777777" w:rsidR="00B36CFB" w:rsidRDefault="00B36CFB">
      <w:pPr>
        <w:rPr>
          <w:rFonts w:hint="eastAsia"/>
        </w:rPr>
      </w:pPr>
    </w:p>
    <w:p w14:paraId="739AD9AD" w14:textId="77777777" w:rsidR="00B36CFB" w:rsidRDefault="00B36CFB">
      <w:pPr>
        <w:rPr>
          <w:rFonts w:hint="eastAsia"/>
        </w:rPr>
      </w:pPr>
    </w:p>
    <w:p w14:paraId="3B419475" w14:textId="77777777" w:rsidR="00B36CFB" w:rsidRDefault="00B36CFB">
      <w:pPr>
        <w:rPr>
          <w:rFonts w:hint="eastAsia"/>
        </w:rPr>
      </w:pPr>
      <w:r>
        <w:rPr>
          <w:rFonts w:hint="eastAsia"/>
        </w:rPr>
        <w:t>历史背景</w:t>
      </w:r>
    </w:p>
    <w:p w14:paraId="2CD041C9" w14:textId="77777777" w:rsidR="00B36CFB" w:rsidRDefault="00B36CFB">
      <w:pPr>
        <w:rPr>
          <w:rFonts w:hint="eastAsia"/>
        </w:rPr>
      </w:pPr>
      <w:r>
        <w:rPr>
          <w:rFonts w:hint="eastAsia"/>
        </w:rPr>
        <w:t>封建制度在中国有着悠久的历史，它自周朝开始形成体系，历经数千年的发展与变迁，直至20世纪初才彻底结束。在这个漫长的历史过程中，封建制度不仅塑造了中国的政治和社会结构，也深刻影响了文化的各个方面。然而，随着时间的推移，一些封建传统中的不良成分逐渐显现出来，成为社会发展的一种障碍。</w:t>
      </w:r>
    </w:p>
    <w:p w14:paraId="4845342A" w14:textId="77777777" w:rsidR="00B36CFB" w:rsidRDefault="00B36CFB">
      <w:pPr>
        <w:rPr>
          <w:rFonts w:hint="eastAsia"/>
        </w:rPr>
      </w:pPr>
    </w:p>
    <w:p w14:paraId="69E0D9E4" w14:textId="77777777" w:rsidR="00B36CFB" w:rsidRDefault="00B36CFB">
      <w:pPr>
        <w:rPr>
          <w:rFonts w:hint="eastAsia"/>
        </w:rPr>
      </w:pPr>
    </w:p>
    <w:p w14:paraId="0104EA9B" w14:textId="77777777" w:rsidR="00B36CFB" w:rsidRDefault="00B36CFB">
      <w:pPr>
        <w:rPr>
          <w:rFonts w:hint="eastAsia"/>
        </w:rPr>
      </w:pPr>
      <w:r>
        <w:rPr>
          <w:rFonts w:hint="eastAsia"/>
        </w:rPr>
        <w:t>具体内容</w:t>
      </w:r>
    </w:p>
    <w:p w14:paraId="4D8B6025" w14:textId="77777777" w:rsidR="00B36CFB" w:rsidRDefault="00B36CFB">
      <w:pPr>
        <w:rPr>
          <w:rFonts w:hint="eastAsia"/>
        </w:rPr>
      </w:pPr>
      <w:r>
        <w:rPr>
          <w:rFonts w:hint="eastAsia"/>
        </w:rPr>
        <w:t>封建糟粕包括但不限于等级森严的社会结构、男尊女卑的思想观念、包办婚姻以及各种形式的迷信活动等。这些元素在过去的社会中根深蒂固，限制了个人自由，阻碍了社会的进步与发展。例如，在旧时代的中国，女性的地位极低，她们的权利受到极大的限制，无法接受教育、参与社会事务等。</w:t>
      </w:r>
    </w:p>
    <w:p w14:paraId="139E421B" w14:textId="77777777" w:rsidR="00B36CFB" w:rsidRDefault="00B36CFB">
      <w:pPr>
        <w:rPr>
          <w:rFonts w:hint="eastAsia"/>
        </w:rPr>
      </w:pPr>
    </w:p>
    <w:p w14:paraId="6AFB5ABD" w14:textId="77777777" w:rsidR="00B36CFB" w:rsidRDefault="00B36CFB">
      <w:pPr>
        <w:rPr>
          <w:rFonts w:hint="eastAsia"/>
        </w:rPr>
      </w:pPr>
    </w:p>
    <w:p w14:paraId="4E73CEB5" w14:textId="77777777" w:rsidR="00B36CFB" w:rsidRDefault="00B36CFB">
      <w:pPr>
        <w:rPr>
          <w:rFonts w:hint="eastAsia"/>
        </w:rPr>
      </w:pPr>
      <w:r>
        <w:rPr>
          <w:rFonts w:hint="eastAsia"/>
        </w:rPr>
        <w:t>现代社会的影响</w:t>
      </w:r>
    </w:p>
    <w:p w14:paraId="3448E28F" w14:textId="77777777" w:rsidR="00B36CFB" w:rsidRDefault="00B36CFB">
      <w:pPr>
        <w:rPr>
          <w:rFonts w:hint="eastAsia"/>
        </w:rPr>
      </w:pPr>
      <w:r>
        <w:rPr>
          <w:rFonts w:hint="eastAsia"/>
        </w:rPr>
        <w:t>尽管现代社会已经远离了封建时代，但封建糟粕的影响并未完全消失。在一些偏远地区或特定群体中，仍能发现封建思想的影子。比如，某些地方仍然存在着重男轻女的现象；或者在家庭内部决策时，依然遵循着传统的家长制模式。迷信活动虽然受到了科学知识普及的冲击，但在某些场合下仍有市场。</w:t>
      </w:r>
    </w:p>
    <w:p w14:paraId="060BA1C4" w14:textId="77777777" w:rsidR="00B36CFB" w:rsidRDefault="00B36CFB">
      <w:pPr>
        <w:rPr>
          <w:rFonts w:hint="eastAsia"/>
        </w:rPr>
      </w:pPr>
    </w:p>
    <w:p w14:paraId="2E41BF0E" w14:textId="77777777" w:rsidR="00B36CFB" w:rsidRDefault="00B36CFB">
      <w:pPr>
        <w:rPr>
          <w:rFonts w:hint="eastAsia"/>
        </w:rPr>
      </w:pPr>
    </w:p>
    <w:p w14:paraId="008320EF" w14:textId="77777777" w:rsidR="00B36CFB" w:rsidRDefault="00B36CFB">
      <w:pPr>
        <w:rPr>
          <w:rFonts w:hint="eastAsia"/>
        </w:rPr>
      </w:pPr>
      <w:r>
        <w:rPr>
          <w:rFonts w:hint="eastAsia"/>
        </w:rPr>
        <w:t>应对措施</w:t>
      </w:r>
    </w:p>
    <w:p w14:paraId="44EFEF21" w14:textId="77777777" w:rsidR="00B36CFB" w:rsidRDefault="00B36CFB">
      <w:pPr>
        <w:rPr>
          <w:rFonts w:hint="eastAsia"/>
        </w:rPr>
      </w:pPr>
      <w:r>
        <w:rPr>
          <w:rFonts w:hint="eastAsia"/>
        </w:rPr>
        <w:t>为了消除封建糟粕对现代社会的影响，政府和社会各界采取了一系列措施。这包括加强法治建设，确保每个人都能平等地享受法律保护；推广教育，特别是性别平等教育，以提高公众的认识；鼓励文化交流，吸收国际先进文化成果的同时，传承和发扬中华优秀传统文化，去除其中的糟粕部分。</w:t>
      </w:r>
    </w:p>
    <w:p w14:paraId="28C92621" w14:textId="77777777" w:rsidR="00B36CFB" w:rsidRDefault="00B36CFB">
      <w:pPr>
        <w:rPr>
          <w:rFonts w:hint="eastAsia"/>
        </w:rPr>
      </w:pPr>
    </w:p>
    <w:p w14:paraId="74C816F0" w14:textId="77777777" w:rsidR="00B36CFB" w:rsidRDefault="00B36CFB">
      <w:pPr>
        <w:rPr>
          <w:rFonts w:hint="eastAsia"/>
        </w:rPr>
      </w:pPr>
    </w:p>
    <w:p w14:paraId="10129B41" w14:textId="77777777" w:rsidR="00B36CFB" w:rsidRDefault="00B36CFB">
      <w:pPr>
        <w:rPr>
          <w:rFonts w:hint="eastAsia"/>
        </w:rPr>
      </w:pPr>
      <w:r>
        <w:rPr>
          <w:rFonts w:hint="eastAsia"/>
        </w:rPr>
        <w:t>最后的总结</w:t>
      </w:r>
    </w:p>
    <w:p w14:paraId="3915A0EB" w14:textId="77777777" w:rsidR="00B36CFB" w:rsidRDefault="00B36CFB">
      <w:pPr>
        <w:rPr>
          <w:rFonts w:hint="eastAsia"/>
        </w:rPr>
      </w:pPr>
      <w:r>
        <w:rPr>
          <w:rFonts w:hint="eastAsia"/>
        </w:rPr>
        <w:t>“封建糟粕”作为一个概念，提醒我们应当警惕历史遗留问题对现代社会的影响，并积极寻求解决之道。通过不断学习和进步，我们可以共同构建一个更加公平、和谐的社会环境。</w:t>
      </w:r>
    </w:p>
    <w:p w14:paraId="44ECD027" w14:textId="77777777" w:rsidR="00B36CFB" w:rsidRDefault="00B36CFB">
      <w:pPr>
        <w:rPr>
          <w:rFonts w:hint="eastAsia"/>
        </w:rPr>
      </w:pPr>
    </w:p>
    <w:p w14:paraId="5D7AB91A" w14:textId="77777777" w:rsidR="00B36CFB" w:rsidRDefault="00B36CFB">
      <w:pPr>
        <w:rPr>
          <w:rFonts w:hint="eastAsia"/>
        </w:rPr>
      </w:pPr>
      <w:r>
        <w:rPr>
          <w:rFonts w:hint="eastAsia"/>
        </w:rPr>
        <w:t>本文是由懂得生活网（dongdeshenghuo.com）为大家创作</w:t>
      </w:r>
    </w:p>
    <w:p w14:paraId="5E9E0860" w14:textId="4BFA5424" w:rsidR="00EA5609" w:rsidRDefault="00EA5609"/>
    <w:sectPr w:rsidR="00EA5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09"/>
    <w:rsid w:val="002C7852"/>
    <w:rsid w:val="00B36CFB"/>
    <w:rsid w:val="00EA5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173F1-C22B-42C9-9A79-79DF8FFE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09"/>
    <w:rPr>
      <w:rFonts w:cstheme="majorBidi"/>
      <w:color w:val="2F5496" w:themeColor="accent1" w:themeShade="BF"/>
      <w:sz w:val="28"/>
      <w:szCs w:val="28"/>
    </w:rPr>
  </w:style>
  <w:style w:type="character" w:customStyle="1" w:styleId="50">
    <w:name w:val="标题 5 字符"/>
    <w:basedOn w:val="a0"/>
    <w:link w:val="5"/>
    <w:uiPriority w:val="9"/>
    <w:semiHidden/>
    <w:rsid w:val="00EA5609"/>
    <w:rPr>
      <w:rFonts w:cstheme="majorBidi"/>
      <w:color w:val="2F5496" w:themeColor="accent1" w:themeShade="BF"/>
      <w:sz w:val="24"/>
    </w:rPr>
  </w:style>
  <w:style w:type="character" w:customStyle="1" w:styleId="60">
    <w:name w:val="标题 6 字符"/>
    <w:basedOn w:val="a0"/>
    <w:link w:val="6"/>
    <w:uiPriority w:val="9"/>
    <w:semiHidden/>
    <w:rsid w:val="00EA5609"/>
    <w:rPr>
      <w:rFonts w:cstheme="majorBidi"/>
      <w:b/>
      <w:bCs/>
      <w:color w:val="2F5496" w:themeColor="accent1" w:themeShade="BF"/>
    </w:rPr>
  </w:style>
  <w:style w:type="character" w:customStyle="1" w:styleId="70">
    <w:name w:val="标题 7 字符"/>
    <w:basedOn w:val="a0"/>
    <w:link w:val="7"/>
    <w:uiPriority w:val="9"/>
    <w:semiHidden/>
    <w:rsid w:val="00EA5609"/>
    <w:rPr>
      <w:rFonts w:cstheme="majorBidi"/>
      <w:b/>
      <w:bCs/>
      <w:color w:val="595959" w:themeColor="text1" w:themeTint="A6"/>
    </w:rPr>
  </w:style>
  <w:style w:type="character" w:customStyle="1" w:styleId="80">
    <w:name w:val="标题 8 字符"/>
    <w:basedOn w:val="a0"/>
    <w:link w:val="8"/>
    <w:uiPriority w:val="9"/>
    <w:semiHidden/>
    <w:rsid w:val="00EA5609"/>
    <w:rPr>
      <w:rFonts w:cstheme="majorBidi"/>
      <w:color w:val="595959" w:themeColor="text1" w:themeTint="A6"/>
    </w:rPr>
  </w:style>
  <w:style w:type="character" w:customStyle="1" w:styleId="90">
    <w:name w:val="标题 9 字符"/>
    <w:basedOn w:val="a0"/>
    <w:link w:val="9"/>
    <w:uiPriority w:val="9"/>
    <w:semiHidden/>
    <w:rsid w:val="00EA5609"/>
    <w:rPr>
      <w:rFonts w:eastAsiaTheme="majorEastAsia" w:cstheme="majorBidi"/>
      <w:color w:val="595959" w:themeColor="text1" w:themeTint="A6"/>
    </w:rPr>
  </w:style>
  <w:style w:type="paragraph" w:styleId="a3">
    <w:name w:val="Title"/>
    <w:basedOn w:val="a"/>
    <w:next w:val="a"/>
    <w:link w:val="a4"/>
    <w:uiPriority w:val="10"/>
    <w:qFormat/>
    <w:rsid w:val="00EA5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09"/>
    <w:pPr>
      <w:spacing w:before="160"/>
      <w:jc w:val="center"/>
    </w:pPr>
    <w:rPr>
      <w:i/>
      <w:iCs/>
      <w:color w:val="404040" w:themeColor="text1" w:themeTint="BF"/>
    </w:rPr>
  </w:style>
  <w:style w:type="character" w:customStyle="1" w:styleId="a8">
    <w:name w:val="引用 字符"/>
    <w:basedOn w:val="a0"/>
    <w:link w:val="a7"/>
    <w:uiPriority w:val="29"/>
    <w:rsid w:val="00EA5609"/>
    <w:rPr>
      <w:i/>
      <w:iCs/>
      <w:color w:val="404040" w:themeColor="text1" w:themeTint="BF"/>
    </w:rPr>
  </w:style>
  <w:style w:type="paragraph" w:styleId="a9">
    <w:name w:val="List Paragraph"/>
    <w:basedOn w:val="a"/>
    <w:uiPriority w:val="34"/>
    <w:qFormat/>
    <w:rsid w:val="00EA5609"/>
    <w:pPr>
      <w:ind w:left="720"/>
      <w:contextualSpacing/>
    </w:pPr>
  </w:style>
  <w:style w:type="character" w:styleId="aa">
    <w:name w:val="Intense Emphasis"/>
    <w:basedOn w:val="a0"/>
    <w:uiPriority w:val="21"/>
    <w:qFormat/>
    <w:rsid w:val="00EA5609"/>
    <w:rPr>
      <w:i/>
      <w:iCs/>
      <w:color w:val="2F5496" w:themeColor="accent1" w:themeShade="BF"/>
    </w:rPr>
  </w:style>
  <w:style w:type="paragraph" w:styleId="ab">
    <w:name w:val="Intense Quote"/>
    <w:basedOn w:val="a"/>
    <w:next w:val="a"/>
    <w:link w:val="ac"/>
    <w:uiPriority w:val="30"/>
    <w:qFormat/>
    <w:rsid w:val="00EA5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09"/>
    <w:rPr>
      <w:i/>
      <w:iCs/>
      <w:color w:val="2F5496" w:themeColor="accent1" w:themeShade="BF"/>
    </w:rPr>
  </w:style>
  <w:style w:type="character" w:styleId="ad">
    <w:name w:val="Intense Reference"/>
    <w:basedOn w:val="a0"/>
    <w:uiPriority w:val="32"/>
    <w:qFormat/>
    <w:rsid w:val="00EA5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