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65E6" w14:textId="77777777" w:rsidR="00105992" w:rsidRDefault="00105992">
      <w:pPr>
        <w:rPr>
          <w:rFonts w:hint="eastAsia"/>
        </w:rPr>
      </w:pPr>
      <w:r>
        <w:rPr>
          <w:rFonts w:hint="eastAsia"/>
        </w:rPr>
        <w:t>婚丧嫁娶的拼音：hūn sāng jià qǔ</w:t>
      </w:r>
    </w:p>
    <w:p w14:paraId="7B92723D" w14:textId="77777777" w:rsidR="00105992" w:rsidRDefault="00105992">
      <w:pPr>
        <w:rPr>
          <w:rFonts w:hint="eastAsia"/>
        </w:rPr>
      </w:pPr>
      <w:r>
        <w:rPr>
          <w:rFonts w:hint="eastAsia"/>
        </w:rPr>
        <w:t>在中华传统文化中，婚丧嫁娶是人生四大喜事之一，它们不仅仅是家庭中的大事，也是社会文化的重要组成部分。每一个仪式背后都蕴含着丰富的历史和习俗，反映了中国人对于生命不同阶段的深刻理解和尊重。今天，我们来深入了解这些传统礼仪。</w:t>
      </w:r>
    </w:p>
    <w:p w14:paraId="6ED9C990" w14:textId="77777777" w:rsidR="00105992" w:rsidRDefault="00105992">
      <w:pPr>
        <w:rPr>
          <w:rFonts w:hint="eastAsia"/>
        </w:rPr>
      </w:pPr>
    </w:p>
    <w:p w14:paraId="5F90EB5B" w14:textId="77777777" w:rsidR="00105992" w:rsidRDefault="00105992">
      <w:pPr>
        <w:rPr>
          <w:rFonts w:hint="eastAsia"/>
        </w:rPr>
      </w:pPr>
    </w:p>
    <w:p w14:paraId="3E04F226" w14:textId="77777777" w:rsidR="00105992" w:rsidRDefault="00105992">
      <w:pPr>
        <w:rPr>
          <w:rFonts w:hint="eastAsia"/>
        </w:rPr>
      </w:pPr>
      <w:r>
        <w:rPr>
          <w:rFonts w:hint="eastAsia"/>
        </w:rPr>
        <w:t>婚姻的庆祝：hūn yīn de qìng zhù</w:t>
      </w:r>
    </w:p>
    <w:p w14:paraId="6039E9D0" w14:textId="77777777" w:rsidR="00105992" w:rsidRDefault="00105992">
      <w:pPr>
        <w:rPr>
          <w:rFonts w:hint="eastAsia"/>
        </w:rPr>
      </w:pPr>
      <w:r>
        <w:rPr>
          <w:rFonts w:hint="eastAsia"/>
        </w:rPr>
        <w:t>婚姻在中国被视为两个人乃至两个家庭的结合，是人生的一个重要转折点。婚礼的传统可以追溯到几千年前，随着时代的变迁，虽然形式有所改变，但核心精神依旧保留。传统的婚礼通常包含提亲、纳彩、问名、纳吉、请期、亲迎等六个步骤，每一步都有其独特的意义。而现代婚礼则更强调个性化和浪漫元素，西式婚纱、教堂婚礼等也逐渐流行起来。无论是何种形式，新人之间的爱情与承诺始终是婚礼的核心。</w:t>
      </w:r>
    </w:p>
    <w:p w14:paraId="2A99A8F8" w14:textId="77777777" w:rsidR="00105992" w:rsidRDefault="00105992">
      <w:pPr>
        <w:rPr>
          <w:rFonts w:hint="eastAsia"/>
        </w:rPr>
      </w:pPr>
    </w:p>
    <w:p w14:paraId="20645093" w14:textId="77777777" w:rsidR="00105992" w:rsidRDefault="00105992">
      <w:pPr>
        <w:rPr>
          <w:rFonts w:hint="eastAsia"/>
        </w:rPr>
      </w:pPr>
    </w:p>
    <w:p w14:paraId="4CBF2576" w14:textId="77777777" w:rsidR="00105992" w:rsidRDefault="00105992">
      <w:pPr>
        <w:rPr>
          <w:rFonts w:hint="eastAsia"/>
        </w:rPr>
      </w:pPr>
      <w:r>
        <w:rPr>
          <w:rFonts w:hint="eastAsia"/>
        </w:rPr>
        <w:t>丧礼的庄重：sāng lǐ de zhuāng zhòng</w:t>
      </w:r>
    </w:p>
    <w:p w14:paraId="5E042A5D" w14:textId="77777777" w:rsidR="00105992" w:rsidRDefault="00105992">
      <w:pPr>
        <w:rPr>
          <w:rFonts w:hint="eastAsia"/>
        </w:rPr>
      </w:pPr>
      <w:r>
        <w:rPr>
          <w:rFonts w:hint="eastAsia"/>
        </w:rPr>
        <w:t>丧礼是中国传统文化中对逝者表达敬意和哀思的一种方式。它不仅是送别亡灵的仪式，更是安慰生者心灵的过程。从报丧开始，到守夜、出殡、安葬等一系列活动，每个环节都有严格的规定。人们通过祭拜祖先、赠送花圈、焚烧纸钱等形式缅怀故人。还有专门针对逝者的追悼会或纪念仪式，让亲人朋友有机会共同回忆往昔的美好时光。这种传统不仅体现了中国人“慎终追远”的思想，也是维系家族和社会关系的重要纽带。</w:t>
      </w:r>
    </w:p>
    <w:p w14:paraId="279B0F32" w14:textId="77777777" w:rsidR="00105992" w:rsidRDefault="00105992">
      <w:pPr>
        <w:rPr>
          <w:rFonts w:hint="eastAsia"/>
        </w:rPr>
      </w:pPr>
    </w:p>
    <w:p w14:paraId="3841CED5" w14:textId="77777777" w:rsidR="00105992" w:rsidRDefault="00105992">
      <w:pPr>
        <w:rPr>
          <w:rFonts w:hint="eastAsia"/>
        </w:rPr>
      </w:pPr>
    </w:p>
    <w:p w14:paraId="10ED6C51" w14:textId="77777777" w:rsidR="00105992" w:rsidRDefault="00105992">
      <w:pPr>
        <w:rPr>
          <w:rFonts w:hint="eastAsia"/>
        </w:rPr>
      </w:pPr>
      <w:r>
        <w:rPr>
          <w:rFonts w:hint="eastAsia"/>
        </w:rPr>
        <w:t>嫁娶中的女性：jià qǔ zhōng de nǚ xìng</w:t>
      </w:r>
    </w:p>
    <w:p w14:paraId="73C8BD3F" w14:textId="77777777" w:rsidR="00105992" w:rsidRDefault="00105992">
      <w:pPr>
        <w:rPr>
          <w:rFonts w:hint="eastAsia"/>
        </w:rPr>
      </w:pPr>
      <w:r>
        <w:rPr>
          <w:rFonts w:hint="eastAsia"/>
        </w:rPr>
        <w:t>在古代中国，嫁娶对于女性来说尤为重要，因为这往往意味着离开娘家进入一个新的家庭生活。传统上，新娘子需要遵循许多规矩，如穿戴特定服饰、遵守各种禁忌等。然而，随着时间推移，现代社会赋予了女性更多自主权，在选择伴侣及婚礼安排等方面有了更大空间。现在的新娘可以根据个人喜好挑选婚纱款式，甚至策划完全属于自己的特色婚礼。尽管如此，某些传统元素如红盖头、跨火盆等仍然被保留下来作为对传统文化的致敬。</w:t>
      </w:r>
    </w:p>
    <w:p w14:paraId="6231C36B" w14:textId="77777777" w:rsidR="00105992" w:rsidRDefault="00105992">
      <w:pPr>
        <w:rPr>
          <w:rFonts w:hint="eastAsia"/>
        </w:rPr>
      </w:pPr>
    </w:p>
    <w:p w14:paraId="153A9EC1" w14:textId="77777777" w:rsidR="00105992" w:rsidRDefault="00105992">
      <w:pPr>
        <w:rPr>
          <w:rFonts w:hint="eastAsia"/>
        </w:rPr>
      </w:pPr>
    </w:p>
    <w:p w14:paraId="79129456" w14:textId="77777777" w:rsidR="00105992" w:rsidRDefault="00105992">
      <w:pPr>
        <w:rPr>
          <w:rFonts w:hint="eastAsia"/>
        </w:rPr>
      </w:pPr>
      <w:r>
        <w:rPr>
          <w:rFonts w:hint="eastAsia"/>
        </w:rPr>
        <w:t>新时代的变革：xīn shí dài de biàn gèng</w:t>
      </w:r>
    </w:p>
    <w:p w14:paraId="7DCC9543" w14:textId="77777777" w:rsidR="00105992" w:rsidRDefault="00105992">
      <w:pPr>
        <w:rPr>
          <w:rFonts w:hint="eastAsia"/>
        </w:rPr>
      </w:pPr>
      <w:r>
        <w:rPr>
          <w:rFonts w:hint="eastAsia"/>
        </w:rPr>
        <w:t>随着社会的发展进步，婚丧嫁娶也在悄然发生着变化。一方面，年轻一代更加注重个性表达和个人意愿，不再拘泥于传统模式；另一方面，科技的应用也为这些仪式带来了新的活力，例如线上婚礼直播、虚拟现实体验等新兴事物层出不穷。同时，环保理念深入人心，越来越多的人选择简约绿色的方式举办活动。无论形式如何演变，这些重要的生活时刻所承载的情感价值永远不会改变。</w:t>
      </w:r>
    </w:p>
    <w:p w14:paraId="572B7600" w14:textId="77777777" w:rsidR="00105992" w:rsidRDefault="00105992">
      <w:pPr>
        <w:rPr>
          <w:rFonts w:hint="eastAsia"/>
        </w:rPr>
      </w:pPr>
    </w:p>
    <w:p w14:paraId="4B9FE1FC" w14:textId="77777777" w:rsidR="00105992" w:rsidRDefault="0010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4C6F2" w14:textId="697F16F0" w:rsidR="002103C0" w:rsidRDefault="002103C0"/>
    <w:sectPr w:rsidR="0021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0"/>
    <w:rsid w:val="00105992"/>
    <w:rsid w:val="002103C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6154F-31E5-4406-BE02-208290D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