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4B939" w14:textId="77777777" w:rsidR="00C1618B" w:rsidRDefault="00C1618B">
      <w:pPr>
        <w:rPr>
          <w:rFonts w:hint="eastAsia"/>
        </w:rPr>
      </w:pPr>
    </w:p>
    <w:p w14:paraId="13AF52F0" w14:textId="77777777" w:rsidR="00C1618B" w:rsidRDefault="00C1618B">
      <w:pPr>
        <w:rPr>
          <w:rFonts w:hint="eastAsia"/>
        </w:rPr>
      </w:pPr>
      <w:r>
        <w:rPr>
          <w:rFonts w:hint="eastAsia"/>
        </w:rPr>
        <w:t>娥怎么拼写</w:t>
      </w:r>
    </w:p>
    <w:p w14:paraId="4763EDE1" w14:textId="77777777" w:rsidR="00C1618B" w:rsidRDefault="00C1618B">
      <w:pPr>
        <w:rPr>
          <w:rFonts w:hint="eastAsia"/>
        </w:rPr>
      </w:pPr>
      <w:r>
        <w:rPr>
          <w:rFonts w:hint="eastAsia"/>
        </w:rPr>
        <w:t>“娥”这个字的拼音是“é”，在汉语拼音系统中，它属于单音节词。对于许多人来说，“娥”字可能并不常见于日常交流中，但它在中国古代文学、神话传说以及现代的名字中却有着独特的地位。了解其正确的拼写和发音不仅有助于提升汉字知识，还能更好地理解含有此字的文化背景。</w:t>
      </w:r>
    </w:p>
    <w:p w14:paraId="0947155B" w14:textId="77777777" w:rsidR="00C1618B" w:rsidRDefault="00C1618B">
      <w:pPr>
        <w:rPr>
          <w:rFonts w:hint="eastAsia"/>
        </w:rPr>
      </w:pPr>
    </w:p>
    <w:p w14:paraId="4DD4F144" w14:textId="77777777" w:rsidR="00C1618B" w:rsidRDefault="00C1618B">
      <w:pPr>
        <w:rPr>
          <w:rFonts w:hint="eastAsia"/>
        </w:rPr>
      </w:pPr>
    </w:p>
    <w:p w14:paraId="7DC7506D" w14:textId="77777777" w:rsidR="00C1618B" w:rsidRDefault="00C1618B">
      <w:pPr>
        <w:rPr>
          <w:rFonts w:hint="eastAsia"/>
        </w:rPr>
      </w:pPr>
      <w:r>
        <w:rPr>
          <w:rFonts w:hint="eastAsia"/>
        </w:rPr>
        <w:t>娥的起源与文化意义</w:t>
      </w:r>
    </w:p>
    <w:p w14:paraId="51408E82" w14:textId="77777777" w:rsidR="00C1618B" w:rsidRDefault="00C1618B">
      <w:pPr>
        <w:rPr>
          <w:rFonts w:hint="eastAsia"/>
        </w:rPr>
      </w:pPr>
      <w:r>
        <w:rPr>
          <w:rFonts w:hint="eastAsia"/>
        </w:rPr>
        <w:t>“娥”字最早见于中国古代文献，最著名的莫过于嫦娥奔月的故事。在这个古老的神话里，嫦娥因为服用了不死药而飞升至月宫，成为月亮上的女神。因此，“娥”也常常用来形容美丽、神秘且高贵的女性形象。在许多古诗词中，“娥眉”一词被用来赞美女性美丽的眉毛，进而借指美丽的女子。</w:t>
      </w:r>
    </w:p>
    <w:p w14:paraId="286D82CC" w14:textId="77777777" w:rsidR="00C1618B" w:rsidRDefault="00C1618B">
      <w:pPr>
        <w:rPr>
          <w:rFonts w:hint="eastAsia"/>
        </w:rPr>
      </w:pPr>
    </w:p>
    <w:p w14:paraId="0066B19C" w14:textId="77777777" w:rsidR="00C1618B" w:rsidRDefault="00C1618B">
      <w:pPr>
        <w:rPr>
          <w:rFonts w:hint="eastAsia"/>
        </w:rPr>
      </w:pPr>
    </w:p>
    <w:p w14:paraId="019F0A0D" w14:textId="77777777" w:rsidR="00C1618B" w:rsidRDefault="00C1618B">
      <w:pPr>
        <w:rPr>
          <w:rFonts w:hint="eastAsia"/>
        </w:rPr>
      </w:pPr>
      <w:r>
        <w:rPr>
          <w:rFonts w:hint="eastAsia"/>
        </w:rPr>
        <w:t>娥字的学习与记忆方法</w:t>
      </w:r>
    </w:p>
    <w:p w14:paraId="44178982" w14:textId="77777777" w:rsidR="00C1618B" w:rsidRDefault="00C1618B">
      <w:pPr>
        <w:rPr>
          <w:rFonts w:hint="eastAsia"/>
        </w:rPr>
      </w:pPr>
      <w:r>
        <w:rPr>
          <w:rFonts w:hint="eastAsia"/>
        </w:rPr>
        <w:t>学习如何正确书写和记忆“娥”字可以通过几种不同的方式来实现。通过理解其组成部分：左边的女字旁表示了该字与女性相关联，而右边的我则提供了声音线索。结合故事或联想记忆法，如想象嫦娥在月宫中的形象，可以加深对这个字的记忆。同时，多读多写也是掌握汉字的有效途径之一。</w:t>
      </w:r>
    </w:p>
    <w:p w14:paraId="509E6940" w14:textId="77777777" w:rsidR="00C1618B" w:rsidRDefault="00C1618B">
      <w:pPr>
        <w:rPr>
          <w:rFonts w:hint="eastAsia"/>
        </w:rPr>
      </w:pPr>
    </w:p>
    <w:p w14:paraId="60D10046" w14:textId="77777777" w:rsidR="00C1618B" w:rsidRDefault="00C1618B">
      <w:pPr>
        <w:rPr>
          <w:rFonts w:hint="eastAsia"/>
        </w:rPr>
      </w:pPr>
    </w:p>
    <w:p w14:paraId="3A4CE6F9" w14:textId="77777777" w:rsidR="00C1618B" w:rsidRDefault="00C1618B">
      <w:pPr>
        <w:rPr>
          <w:rFonts w:hint="eastAsia"/>
        </w:rPr>
      </w:pPr>
      <w:r>
        <w:rPr>
          <w:rFonts w:hint="eastAsia"/>
        </w:rPr>
        <w:t>关于娥字的使用实例</w:t>
      </w:r>
    </w:p>
    <w:p w14:paraId="1D6748CF" w14:textId="77777777" w:rsidR="00C1618B" w:rsidRDefault="00C1618B">
      <w:pPr>
        <w:rPr>
          <w:rFonts w:hint="eastAsia"/>
        </w:rPr>
      </w:pPr>
      <w:r>
        <w:rPr>
          <w:rFonts w:hint="eastAsia"/>
        </w:rPr>
        <w:t>在现代社会，“娥”字不仅仅局限于古代传说或文学作品中，还广泛应用于人名之中。例如，很多女性名字中含有“娥”字，寓意着美丽与优雅。除此之外，在一些品牌名称或商标设计中也会见到它的身影，用以传达一种古典美或是高端的形象。这表明尽管时代变迁，“娥”字依然保留着它的魅力和价值。</w:t>
      </w:r>
    </w:p>
    <w:p w14:paraId="05F9DA20" w14:textId="77777777" w:rsidR="00C1618B" w:rsidRDefault="00C1618B">
      <w:pPr>
        <w:rPr>
          <w:rFonts w:hint="eastAsia"/>
        </w:rPr>
      </w:pPr>
    </w:p>
    <w:p w14:paraId="58526DDF" w14:textId="77777777" w:rsidR="00C1618B" w:rsidRDefault="00C1618B">
      <w:pPr>
        <w:rPr>
          <w:rFonts w:hint="eastAsia"/>
        </w:rPr>
      </w:pPr>
    </w:p>
    <w:p w14:paraId="6235E3FB" w14:textId="77777777" w:rsidR="00C1618B" w:rsidRDefault="00C1618B">
      <w:pPr>
        <w:rPr>
          <w:rFonts w:hint="eastAsia"/>
        </w:rPr>
      </w:pPr>
      <w:r>
        <w:rPr>
          <w:rFonts w:hint="eastAsia"/>
        </w:rPr>
        <w:t>最后的总结</w:t>
      </w:r>
    </w:p>
    <w:p w14:paraId="40CCF5FC" w14:textId="77777777" w:rsidR="00C1618B" w:rsidRDefault="00C1618B">
      <w:pPr>
        <w:rPr>
          <w:rFonts w:hint="eastAsia"/>
        </w:rPr>
      </w:pPr>
      <w:r>
        <w:rPr>
          <w:rFonts w:hint="eastAsia"/>
        </w:rPr>
        <w:t>“娥”的拼写为“é”，它不仅承载着丰富的文化内涵，还是连接古今文化的桥梁。无论是从语言学角度探讨其结构与发音，还是从文化层面分析其所代表的意义，“娥”都展现了汉字的独特魅力。希望通过对“娥”字的深入了解，能够激发更多人对中国传统文化的兴趣，同时也鼓励大家在生活中更加注意汉字的学习和应用。</w:t>
      </w:r>
    </w:p>
    <w:p w14:paraId="7A32E94F" w14:textId="77777777" w:rsidR="00C1618B" w:rsidRDefault="00C1618B">
      <w:pPr>
        <w:rPr>
          <w:rFonts w:hint="eastAsia"/>
        </w:rPr>
      </w:pPr>
    </w:p>
    <w:p w14:paraId="01D4A039" w14:textId="77777777" w:rsidR="00C1618B" w:rsidRDefault="00C1618B">
      <w:pPr>
        <w:rPr>
          <w:rFonts w:hint="eastAsia"/>
        </w:rPr>
      </w:pPr>
    </w:p>
    <w:p w14:paraId="5FF4C692" w14:textId="77777777" w:rsidR="00C1618B" w:rsidRDefault="00C161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E98C8E" w14:textId="5513496D" w:rsidR="00EA239A" w:rsidRDefault="00EA239A"/>
    <w:sectPr w:rsidR="00EA2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9A"/>
    <w:rsid w:val="002C7852"/>
    <w:rsid w:val="00C1618B"/>
    <w:rsid w:val="00EA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9F045-91C5-45BD-9E7D-6F894E39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