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9810" w14:textId="77777777" w:rsidR="00503109" w:rsidRDefault="00503109">
      <w:pPr>
        <w:rPr>
          <w:rFonts w:hint="eastAsia"/>
        </w:rPr>
      </w:pPr>
    </w:p>
    <w:p w14:paraId="611DCFFA" w14:textId="77777777" w:rsidR="00503109" w:rsidRDefault="00503109">
      <w:pPr>
        <w:rPr>
          <w:rFonts w:hint="eastAsia"/>
        </w:rPr>
      </w:pPr>
      <w:r>
        <w:rPr>
          <w:rFonts w:hint="eastAsia"/>
        </w:rPr>
        <w:t>妨害的拼音和意思</w:t>
      </w:r>
    </w:p>
    <w:p w14:paraId="28A72F23" w14:textId="77777777" w:rsidR="00503109" w:rsidRDefault="00503109">
      <w:pPr>
        <w:rPr>
          <w:rFonts w:hint="eastAsia"/>
        </w:rPr>
      </w:pPr>
      <w:r>
        <w:rPr>
          <w:rFonts w:hint="eastAsia"/>
        </w:rPr>
        <w:t>妨害“fáng hài”，是一个汉语词汇，指的是妨碍、损害他人的合法权益或公共利益的行为。在法律术语中，妨害往往与特定的权利保护相关联，比如妨害公务、妨害物权等。它不仅涉及到个人之间的权利冲突，也涵盖了对社会秩序和公共安全的危害行为。</w:t>
      </w:r>
    </w:p>
    <w:p w14:paraId="05E62A2E" w14:textId="77777777" w:rsidR="00503109" w:rsidRDefault="00503109">
      <w:pPr>
        <w:rPr>
          <w:rFonts w:hint="eastAsia"/>
        </w:rPr>
      </w:pPr>
    </w:p>
    <w:p w14:paraId="4116171B" w14:textId="77777777" w:rsidR="00503109" w:rsidRDefault="00503109">
      <w:pPr>
        <w:rPr>
          <w:rFonts w:hint="eastAsia"/>
        </w:rPr>
      </w:pPr>
    </w:p>
    <w:p w14:paraId="04FBAD95" w14:textId="77777777" w:rsidR="00503109" w:rsidRDefault="00503109">
      <w:pPr>
        <w:rPr>
          <w:rFonts w:hint="eastAsia"/>
        </w:rPr>
      </w:pPr>
      <w:r>
        <w:rPr>
          <w:rFonts w:hint="eastAsia"/>
        </w:rPr>
        <w:t>妨害行为的种类</w:t>
      </w:r>
    </w:p>
    <w:p w14:paraId="1AF97AC5" w14:textId="77777777" w:rsidR="00503109" w:rsidRDefault="00503109">
      <w:pPr>
        <w:rPr>
          <w:rFonts w:hint="eastAsia"/>
        </w:rPr>
      </w:pPr>
      <w:r>
        <w:rPr>
          <w:rFonts w:hint="eastAsia"/>
        </w:rPr>
        <w:t>妨害行为具有多种表现形式，根据其影响的对象不同可以分为对人身权的妨害、对财产权的妨害以及对公共秩序的妨害。例如，在日常生活中，故意阻碍国家机关工作人员依法执行职务的行为就属于对公务的妨害；未经允许私自占用他人房屋，则构成了对财产权的妨害。这些行为都对社会的和谐稳定造成了负面影响，需要通过法律手段加以规范和制裁。</w:t>
      </w:r>
    </w:p>
    <w:p w14:paraId="22FB9D95" w14:textId="77777777" w:rsidR="00503109" w:rsidRDefault="00503109">
      <w:pPr>
        <w:rPr>
          <w:rFonts w:hint="eastAsia"/>
        </w:rPr>
      </w:pPr>
    </w:p>
    <w:p w14:paraId="08395228" w14:textId="77777777" w:rsidR="00503109" w:rsidRDefault="00503109">
      <w:pPr>
        <w:rPr>
          <w:rFonts w:hint="eastAsia"/>
        </w:rPr>
      </w:pPr>
    </w:p>
    <w:p w14:paraId="2ACC760A" w14:textId="77777777" w:rsidR="00503109" w:rsidRDefault="00503109">
      <w:pPr>
        <w:rPr>
          <w:rFonts w:hint="eastAsia"/>
        </w:rPr>
      </w:pPr>
      <w:r>
        <w:rPr>
          <w:rFonts w:hint="eastAsia"/>
        </w:rPr>
        <w:t>法律上的处理方式</w:t>
      </w:r>
    </w:p>
    <w:p w14:paraId="26380564" w14:textId="77777777" w:rsidR="00503109" w:rsidRDefault="00503109">
      <w:pPr>
        <w:rPr>
          <w:rFonts w:hint="eastAsia"/>
        </w:rPr>
      </w:pPr>
      <w:r>
        <w:rPr>
          <w:rFonts w:hint="eastAsia"/>
        </w:rPr>
        <w:t>针对不同的妨害行为，法律提供了相应的解决途径。对于轻微的妨害行为，可能只需民事赔偿或赔礼道歉即可解决；而对于情节严重、构成犯罪的妨害行为，则需依法追究刑事责任。《中华人民共和国刑法》中明确规定了多种妨害类型罪名，如妨害公务罪、妨害作证罪等，为司法实践提供了明确的法律依据。同时，公安机关和其他相关部门也会采取必要的措施来维护公共秩序和社会稳定。</w:t>
      </w:r>
    </w:p>
    <w:p w14:paraId="2E05C0C8" w14:textId="77777777" w:rsidR="00503109" w:rsidRDefault="00503109">
      <w:pPr>
        <w:rPr>
          <w:rFonts w:hint="eastAsia"/>
        </w:rPr>
      </w:pPr>
    </w:p>
    <w:p w14:paraId="71583AC5" w14:textId="77777777" w:rsidR="00503109" w:rsidRDefault="00503109">
      <w:pPr>
        <w:rPr>
          <w:rFonts w:hint="eastAsia"/>
        </w:rPr>
      </w:pPr>
    </w:p>
    <w:p w14:paraId="2E6429E8" w14:textId="77777777" w:rsidR="00503109" w:rsidRDefault="00503109">
      <w:pPr>
        <w:rPr>
          <w:rFonts w:hint="eastAsia"/>
        </w:rPr>
      </w:pPr>
      <w:r>
        <w:rPr>
          <w:rFonts w:hint="eastAsia"/>
        </w:rPr>
        <w:t>预防和减少妨害行为的重要性</w:t>
      </w:r>
    </w:p>
    <w:p w14:paraId="65498500" w14:textId="77777777" w:rsidR="00503109" w:rsidRDefault="00503109">
      <w:pPr>
        <w:rPr>
          <w:rFonts w:hint="eastAsia"/>
        </w:rPr>
      </w:pPr>
      <w:r>
        <w:rPr>
          <w:rFonts w:hint="eastAsia"/>
        </w:rPr>
        <w:t>预防和减少妨害行为的发生是构建和谐社会的重要一环。这不仅要求加强法律法规的宣传教育，提高公民的法律意识，还需要社会各界共同努力，营造良好的法治环境。通过开展普法教育活动，让人们了解哪些行为会构成妨害，并明白自己行为的后果，从而自觉遵守法律法规。建立健全有效的纠纷解决机制，及时化解矛盾，也是防止妨害行为升级的有效方法之一。</w:t>
      </w:r>
    </w:p>
    <w:p w14:paraId="655099AE" w14:textId="77777777" w:rsidR="00503109" w:rsidRDefault="00503109">
      <w:pPr>
        <w:rPr>
          <w:rFonts w:hint="eastAsia"/>
        </w:rPr>
      </w:pPr>
    </w:p>
    <w:p w14:paraId="77557396" w14:textId="77777777" w:rsidR="00503109" w:rsidRDefault="00503109">
      <w:pPr>
        <w:rPr>
          <w:rFonts w:hint="eastAsia"/>
        </w:rPr>
      </w:pPr>
    </w:p>
    <w:p w14:paraId="4CE0A0F8" w14:textId="77777777" w:rsidR="00503109" w:rsidRDefault="00503109">
      <w:pPr>
        <w:rPr>
          <w:rFonts w:hint="eastAsia"/>
        </w:rPr>
      </w:pPr>
      <w:r>
        <w:rPr>
          <w:rFonts w:hint="eastAsia"/>
        </w:rPr>
        <w:t>最后的总结</w:t>
      </w:r>
    </w:p>
    <w:p w14:paraId="49A3BEA4" w14:textId="77777777" w:rsidR="00503109" w:rsidRDefault="00503109">
      <w:pPr>
        <w:rPr>
          <w:rFonts w:hint="eastAsia"/>
        </w:rPr>
      </w:pPr>
      <w:r>
        <w:rPr>
          <w:rFonts w:hint="eastAsia"/>
        </w:rPr>
        <w:t>“妨害”的概念涉及面广，既包含了日常生活中的小事，也关乎到国家安全和社会秩序的重大问题。正确理解和应对妨害行为，对于促进社会公平正义、保障人民安居乐业具有重要意义。我们每个人都应该增强法制观念，做遵纪守法的好公民，共同维护社会稳定和谐。</w:t>
      </w:r>
    </w:p>
    <w:p w14:paraId="7C5DA5AE" w14:textId="77777777" w:rsidR="00503109" w:rsidRDefault="00503109">
      <w:pPr>
        <w:rPr>
          <w:rFonts w:hint="eastAsia"/>
        </w:rPr>
      </w:pPr>
    </w:p>
    <w:p w14:paraId="252B0E47" w14:textId="77777777" w:rsidR="00503109" w:rsidRDefault="00503109">
      <w:pPr>
        <w:rPr>
          <w:rFonts w:hint="eastAsia"/>
        </w:rPr>
      </w:pPr>
    </w:p>
    <w:p w14:paraId="57F26FF2" w14:textId="77777777" w:rsidR="00503109" w:rsidRDefault="00503109">
      <w:pPr>
        <w:rPr>
          <w:rFonts w:hint="eastAsia"/>
        </w:rPr>
      </w:pPr>
      <w:r>
        <w:rPr>
          <w:rFonts w:hint="eastAsia"/>
        </w:rPr>
        <w:t>本文是由懂得生活网（dongdeshenghuo.com）为大家创作</w:t>
      </w:r>
    </w:p>
    <w:p w14:paraId="01A32866" w14:textId="7FCF8A1D" w:rsidR="003D04C7" w:rsidRDefault="003D04C7"/>
    <w:sectPr w:rsidR="003D0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C7"/>
    <w:rsid w:val="002C7852"/>
    <w:rsid w:val="003D04C7"/>
    <w:rsid w:val="0050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85E9-3BD7-4389-9AEC-93EFE045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4C7"/>
    <w:rPr>
      <w:rFonts w:cstheme="majorBidi"/>
      <w:color w:val="2F5496" w:themeColor="accent1" w:themeShade="BF"/>
      <w:sz w:val="28"/>
      <w:szCs w:val="28"/>
    </w:rPr>
  </w:style>
  <w:style w:type="character" w:customStyle="1" w:styleId="50">
    <w:name w:val="标题 5 字符"/>
    <w:basedOn w:val="a0"/>
    <w:link w:val="5"/>
    <w:uiPriority w:val="9"/>
    <w:semiHidden/>
    <w:rsid w:val="003D04C7"/>
    <w:rPr>
      <w:rFonts w:cstheme="majorBidi"/>
      <w:color w:val="2F5496" w:themeColor="accent1" w:themeShade="BF"/>
      <w:sz w:val="24"/>
    </w:rPr>
  </w:style>
  <w:style w:type="character" w:customStyle="1" w:styleId="60">
    <w:name w:val="标题 6 字符"/>
    <w:basedOn w:val="a0"/>
    <w:link w:val="6"/>
    <w:uiPriority w:val="9"/>
    <w:semiHidden/>
    <w:rsid w:val="003D04C7"/>
    <w:rPr>
      <w:rFonts w:cstheme="majorBidi"/>
      <w:b/>
      <w:bCs/>
      <w:color w:val="2F5496" w:themeColor="accent1" w:themeShade="BF"/>
    </w:rPr>
  </w:style>
  <w:style w:type="character" w:customStyle="1" w:styleId="70">
    <w:name w:val="标题 7 字符"/>
    <w:basedOn w:val="a0"/>
    <w:link w:val="7"/>
    <w:uiPriority w:val="9"/>
    <w:semiHidden/>
    <w:rsid w:val="003D04C7"/>
    <w:rPr>
      <w:rFonts w:cstheme="majorBidi"/>
      <w:b/>
      <w:bCs/>
      <w:color w:val="595959" w:themeColor="text1" w:themeTint="A6"/>
    </w:rPr>
  </w:style>
  <w:style w:type="character" w:customStyle="1" w:styleId="80">
    <w:name w:val="标题 8 字符"/>
    <w:basedOn w:val="a0"/>
    <w:link w:val="8"/>
    <w:uiPriority w:val="9"/>
    <w:semiHidden/>
    <w:rsid w:val="003D04C7"/>
    <w:rPr>
      <w:rFonts w:cstheme="majorBidi"/>
      <w:color w:val="595959" w:themeColor="text1" w:themeTint="A6"/>
    </w:rPr>
  </w:style>
  <w:style w:type="character" w:customStyle="1" w:styleId="90">
    <w:name w:val="标题 9 字符"/>
    <w:basedOn w:val="a0"/>
    <w:link w:val="9"/>
    <w:uiPriority w:val="9"/>
    <w:semiHidden/>
    <w:rsid w:val="003D04C7"/>
    <w:rPr>
      <w:rFonts w:eastAsiaTheme="majorEastAsia" w:cstheme="majorBidi"/>
      <w:color w:val="595959" w:themeColor="text1" w:themeTint="A6"/>
    </w:rPr>
  </w:style>
  <w:style w:type="paragraph" w:styleId="a3">
    <w:name w:val="Title"/>
    <w:basedOn w:val="a"/>
    <w:next w:val="a"/>
    <w:link w:val="a4"/>
    <w:uiPriority w:val="10"/>
    <w:qFormat/>
    <w:rsid w:val="003D0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4C7"/>
    <w:pPr>
      <w:spacing w:before="160"/>
      <w:jc w:val="center"/>
    </w:pPr>
    <w:rPr>
      <w:i/>
      <w:iCs/>
      <w:color w:val="404040" w:themeColor="text1" w:themeTint="BF"/>
    </w:rPr>
  </w:style>
  <w:style w:type="character" w:customStyle="1" w:styleId="a8">
    <w:name w:val="引用 字符"/>
    <w:basedOn w:val="a0"/>
    <w:link w:val="a7"/>
    <w:uiPriority w:val="29"/>
    <w:rsid w:val="003D04C7"/>
    <w:rPr>
      <w:i/>
      <w:iCs/>
      <w:color w:val="404040" w:themeColor="text1" w:themeTint="BF"/>
    </w:rPr>
  </w:style>
  <w:style w:type="paragraph" w:styleId="a9">
    <w:name w:val="List Paragraph"/>
    <w:basedOn w:val="a"/>
    <w:uiPriority w:val="34"/>
    <w:qFormat/>
    <w:rsid w:val="003D04C7"/>
    <w:pPr>
      <w:ind w:left="720"/>
      <w:contextualSpacing/>
    </w:pPr>
  </w:style>
  <w:style w:type="character" w:styleId="aa">
    <w:name w:val="Intense Emphasis"/>
    <w:basedOn w:val="a0"/>
    <w:uiPriority w:val="21"/>
    <w:qFormat/>
    <w:rsid w:val="003D04C7"/>
    <w:rPr>
      <w:i/>
      <w:iCs/>
      <w:color w:val="2F5496" w:themeColor="accent1" w:themeShade="BF"/>
    </w:rPr>
  </w:style>
  <w:style w:type="paragraph" w:styleId="ab">
    <w:name w:val="Intense Quote"/>
    <w:basedOn w:val="a"/>
    <w:next w:val="a"/>
    <w:link w:val="ac"/>
    <w:uiPriority w:val="30"/>
    <w:qFormat/>
    <w:rsid w:val="003D0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4C7"/>
    <w:rPr>
      <w:i/>
      <w:iCs/>
      <w:color w:val="2F5496" w:themeColor="accent1" w:themeShade="BF"/>
    </w:rPr>
  </w:style>
  <w:style w:type="character" w:styleId="ad">
    <w:name w:val="Intense Reference"/>
    <w:basedOn w:val="a0"/>
    <w:uiPriority w:val="32"/>
    <w:qFormat/>
    <w:rsid w:val="003D0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