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F878" w14:textId="77777777" w:rsidR="00387233" w:rsidRDefault="00387233">
      <w:pPr>
        <w:rPr>
          <w:rFonts w:hint="eastAsia"/>
        </w:rPr>
      </w:pPr>
    </w:p>
    <w:p w14:paraId="2EDE943D" w14:textId="77777777" w:rsidR="00387233" w:rsidRDefault="00387233">
      <w:pPr>
        <w:rPr>
          <w:rFonts w:hint="eastAsia"/>
        </w:rPr>
      </w:pPr>
      <w:r>
        <w:rPr>
          <w:rFonts w:hint="eastAsia"/>
        </w:rPr>
        <w:t>夹手的拼音</w:t>
      </w:r>
    </w:p>
    <w:p w14:paraId="41CA0B6A" w14:textId="77777777" w:rsidR="00387233" w:rsidRDefault="00387233">
      <w:pPr>
        <w:rPr>
          <w:rFonts w:hint="eastAsia"/>
        </w:rPr>
      </w:pPr>
      <w:r>
        <w:rPr>
          <w:rFonts w:hint="eastAsia"/>
        </w:rPr>
        <w:t>夹手，这个词汇在普通话中的拼音是“jiā shǒu”。它是一个形象生动且富有表现力的词语，通常用来描述一种状态或动作。夹手一词不仅仅存在于汉语中，在很多语言和文化里都有类似表达，用于形容手指被门、抽屉等物体夹住的情况。</w:t>
      </w:r>
    </w:p>
    <w:p w14:paraId="3DE6A602" w14:textId="77777777" w:rsidR="00387233" w:rsidRDefault="00387233">
      <w:pPr>
        <w:rPr>
          <w:rFonts w:hint="eastAsia"/>
        </w:rPr>
      </w:pPr>
    </w:p>
    <w:p w14:paraId="1C0ED490" w14:textId="77777777" w:rsidR="00387233" w:rsidRDefault="00387233">
      <w:pPr>
        <w:rPr>
          <w:rFonts w:hint="eastAsia"/>
        </w:rPr>
      </w:pPr>
    </w:p>
    <w:p w14:paraId="33B311A9" w14:textId="77777777" w:rsidR="00387233" w:rsidRDefault="00387233">
      <w:pPr>
        <w:rPr>
          <w:rFonts w:hint="eastAsia"/>
        </w:rPr>
      </w:pPr>
      <w:r>
        <w:rPr>
          <w:rFonts w:hint="eastAsia"/>
        </w:rPr>
        <w:t>夹手现象在生活中无处不在</w:t>
      </w:r>
    </w:p>
    <w:p w14:paraId="373A0F4F" w14:textId="77777777" w:rsidR="00387233" w:rsidRDefault="00387233">
      <w:pPr>
        <w:rPr>
          <w:rFonts w:hint="eastAsia"/>
        </w:rPr>
      </w:pPr>
      <w:r>
        <w:rPr>
          <w:rFonts w:hint="eastAsia"/>
        </w:rPr>
        <w:t>生活中，我们难免会遇到夹手的情况。无论是在关门时不经意间被门夹到，还是使用工具时不小心被钳子等夹具夹到手指，夹手总是伴随着瞬间的剧痛和随后可能出现的肿胀、淤血等症状。尽管大多数情况下夹手不会造成严重的伤害，但确实给我们的日常生活带来了不便与短暂的痛苦。</w:t>
      </w:r>
    </w:p>
    <w:p w14:paraId="0663E802" w14:textId="77777777" w:rsidR="00387233" w:rsidRDefault="00387233">
      <w:pPr>
        <w:rPr>
          <w:rFonts w:hint="eastAsia"/>
        </w:rPr>
      </w:pPr>
    </w:p>
    <w:p w14:paraId="3D1C1254" w14:textId="77777777" w:rsidR="00387233" w:rsidRDefault="00387233">
      <w:pPr>
        <w:rPr>
          <w:rFonts w:hint="eastAsia"/>
        </w:rPr>
      </w:pPr>
    </w:p>
    <w:p w14:paraId="5B637134" w14:textId="77777777" w:rsidR="00387233" w:rsidRDefault="00387233">
      <w:pPr>
        <w:rPr>
          <w:rFonts w:hint="eastAsia"/>
        </w:rPr>
      </w:pPr>
      <w:r>
        <w:rPr>
          <w:rFonts w:hint="eastAsia"/>
        </w:rPr>
        <w:t>如何预防夹手的发生</w:t>
      </w:r>
    </w:p>
    <w:p w14:paraId="007AB6D4" w14:textId="77777777" w:rsidR="00387233" w:rsidRDefault="00387233">
      <w:pPr>
        <w:rPr>
          <w:rFonts w:hint="eastAsia"/>
        </w:rPr>
      </w:pPr>
      <w:r>
        <w:rPr>
          <w:rFonts w:hint="eastAsia"/>
        </w:rPr>
        <w:t>为了避免夹手带来的不适，我们可以采取一些简单的预防措施。在关闭门、抽屉或任何可能夹到手的家具时，务必注意手的位置，确保手指远离可能夹到的区域。使用工具时应选择适合自己手掌大小的产品，并遵循正确的操作方法，这样不仅可以提高工作效率，还能有效避免意外发生。对于有小孩的家庭来说，安装防护装置以防止孩子好奇探索时夹手尤为重要。</w:t>
      </w:r>
    </w:p>
    <w:p w14:paraId="5694B408" w14:textId="77777777" w:rsidR="00387233" w:rsidRDefault="00387233">
      <w:pPr>
        <w:rPr>
          <w:rFonts w:hint="eastAsia"/>
        </w:rPr>
      </w:pPr>
    </w:p>
    <w:p w14:paraId="17350418" w14:textId="77777777" w:rsidR="00387233" w:rsidRDefault="00387233">
      <w:pPr>
        <w:rPr>
          <w:rFonts w:hint="eastAsia"/>
        </w:rPr>
      </w:pPr>
    </w:p>
    <w:p w14:paraId="336ED4C0" w14:textId="77777777" w:rsidR="00387233" w:rsidRDefault="00387233">
      <w:pPr>
        <w:rPr>
          <w:rFonts w:hint="eastAsia"/>
        </w:rPr>
      </w:pPr>
      <w:r>
        <w:rPr>
          <w:rFonts w:hint="eastAsia"/>
        </w:rPr>
        <w:t>夹手后的处理方法</w:t>
      </w:r>
    </w:p>
    <w:p w14:paraId="3DAF5D7F" w14:textId="77777777" w:rsidR="00387233" w:rsidRDefault="00387233">
      <w:pPr>
        <w:rPr>
          <w:rFonts w:hint="eastAsia"/>
        </w:rPr>
      </w:pPr>
      <w:r>
        <w:rPr>
          <w:rFonts w:hint="eastAsia"/>
        </w:rPr>
        <w:t>如果不慎发生了夹手，首先要保持冷静。轻微的夹手可以通过立即用冷水冲洗受伤部位来缓解疼痛和减少肿胀；如果夹手较为严重，如出现剧烈疼痛、无法自由活动手指等情况，则应该尽快就医，以便及时接受专业治疗。记住，及时正确的处理可以帮助减轻伤痛，促进恢复。</w:t>
      </w:r>
    </w:p>
    <w:p w14:paraId="7ACDE741" w14:textId="77777777" w:rsidR="00387233" w:rsidRDefault="00387233">
      <w:pPr>
        <w:rPr>
          <w:rFonts w:hint="eastAsia"/>
        </w:rPr>
      </w:pPr>
    </w:p>
    <w:p w14:paraId="1C6FB7B4" w14:textId="77777777" w:rsidR="00387233" w:rsidRDefault="00387233">
      <w:pPr>
        <w:rPr>
          <w:rFonts w:hint="eastAsia"/>
        </w:rPr>
      </w:pPr>
    </w:p>
    <w:p w14:paraId="36F932E5" w14:textId="77777777" w:rsidR="00387233" w:rsidRDefault="00387233">
      <w:pPr>
        <w:rPr>
          <w:rFonts w:hint="eastAsia"/>
        </w:rPr>
      </w:pPr>
      <w:r>
        <w:rPr>
          <w:rFonts w:hint="eastAsia"/>
        </w:rPr>
        <w:t>夹手背后的文化意义</w:t>
      </w:r>
    </w:p>
    <w:p w14:paraId="69D4EBBA" w14:textId="77777777" w:rsidR="00387233" w:rsidRDefault="00387233">
      <w:pPr>
        <w:rPr>
          <w:rFonts w:hint="eastAsia"/>
        </w:rPr>
      </w:pPr>
      <w:r>
        <w:rPr>
          <w:rFonts w:hint="eastAsia"/>
        </w:rPr>
        <w:t>在不同的文化背景中，“夹手”这一行为还可能蕴含着特殊的意义或是成为某种习俗的一部分。例如，在某些地方，人们相信如果一个人频繁遭遇夹手，这可能是好运即将来临的预兆。这种说法虽然没有科学依据，但却反映了人类对日常生活中不幸小插曲的一种乐观态度。通过这样的故事和传说，也让我们意识到即使是小小的夹手事件，也能引发人们对生活更深层次的思考和感悟。</w:t>
      </w:r>
    </w:p>
    <w:p w14:paraId="26EEB8F1" w14:textId="77777777" w:rsidR="00387233" w:rsidRDefault="00387233">
      <w:pPr>
        <w:rPr>
          <w:rFonts w:hint="eastAsia"/>
        </w:rPr>
      </w:pPr>
    </w:p>
    <w:p w14:paraId="562F7403" w14:textId="77777777" w:rsidR="00387233" w:rsidRDefault="00387233">
      <w:pPr>
        <w:rPr>
          <w:rFonts w:hint="eastAsia"/>
        </w:rPr>
      </w:pPr>
    </w:p>
    <w:p w14:paraId="211C302C" w14:textId="77777777" w:rsidR="00387233" w:rsidRDefault="00387233">
      <w:pPr>
        <w:rPr>
          <w:rFonts w:hint="eastAsia"/>
        </w:rPr>
      </w:pPr>
      <w:r>
        <w:rPr>
          <w:rFonts w:hint="eastAsia"/>
        </w:rPr>
        <w:t>本文是由懂得生活网（dongdeshenghuo.com）为大家创作</w:t>
      </w:r>
    </w:p>
    <w:p w14:paraId="4192A10B" w14:textId="26EE5AC0" w:rsidR="005A4E68" w:rsidRDefault="005A4E68"/>
    <w:sectPr w:rsidR="005A4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68"/>
    <w:rsid w:val="002C7852"/>
    <w:rsid w:val="00387233"/>
    <w:rsid w:val="005A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A1C5A-7881-4295-A12D-E3152248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E68"/>
    <w:rPr>
      <w:rFonts w:cstheme="majorBidi"/>
      <w:color w:val="2F5496" w:themeColor="accent1" w:themeShade="BF"/>
      <w:sz w:val="28"/>
      <w:szCs w:val="28"/>
    </w:rPr>
  </w:style>
  <w:style w:type="character" w:customStyle="1" w:styleId="50">
    <w:name w:val="标题 5 字符"/>
    <w:basedOn w:val="a0"/>
    <w:link w:val="5"/>
    <w:uiPriority w:val="9"/>
    <w:semiHidden/>
    <w:rsid w:val="005A4E68"/>
    <w:rPr>
      <w:rFonts w:cstheme="majorBidi"/>
      <w:color w:val="2F5496" w:themeColor="accent1" w:themeShade="BF"/>
      <w:sz w:val="24"/>
    </w:rPr>
  </w:style>
  <w:style w:type="character" w:customStyle="1" w:styleId="60">
    <w:name w:val="标题 6 字符"/>
    <w:basedOn w:val="a0"/>
    <w:link w:val="6"/>
    <w:uiPriority w:val="9"/>
    <w:semiHidden/>
    <w:rsid w:val="005A4E68"/>
    <w:rPr>
      <w:rFonts w:cstheme="majorBidi"/>
      <w:b/>
      <w:bCs/>
      <w:color w:val="2F5496" w:themeColor="accent1" w:themeShade="BF"/>
    </w:rPr>
  </w:style>
  <w:style w:type="character" w:customStyle="1" w:styleId="70">
    <w:name w:val="标题 7 字符"/>
    <w:basedOn w:val="a0"/>
    <w:link w:val="7"/>
    <w:uiPriority w:val="9"/>
    <w:semiHidden/>
    <w:rsid w:val="005A4E68"/>
    <w:rPr>
      <w:rFonts w:cstheme="majorBidi"/>
      <w:b/>
      <w:bCs/>
      <w:color w:val="595959" w:themeColor="text1" w:themeTint="A6"/>
    </w:rPr>
  </w:style>
  <w:style w:type="character" w:customStyle="1" w:styleId="80">
    <w:name w:val="标题 8 字符"/>
    <w:basedOn w:val="a0"/>
    <w:link w:val="8"/>
    <w:uiPriority w:val="9"/>
    <w:semiHidden/>
    <w:rsid w:val="005A4E68"/>
    <w:rPr>
      <w:rFonts w:cstheme="majorBidi"/>
      <w:color w:val="595959" w:themeColor="text1" w:themeTint="A6"/>
    </w:rPr>
  </w:style>
  <w:style w:type="character" w:customStyle="1" w:styleId="90">
    <w:name w:val="标题 9 字符"/>
    <w:basedOn w:val="a0"/>
    <w:link w:val="9"/>
    <w:uiPriority w:val="9"/>
    <w:semiHidden/>
    <w:rsid w:val="005A4E68"/>
    <w:rPr>
      <w:rFonts w:eastAsiaTheme="majorEastAsia" w:cstheme="majorBidi"/>
      <w:color w:val="595959" w:themeColor="text1" w:themeTint="A6"/>
    </w:rPr>
  </w:style>
  <w:style w:type="paragraph" w:styleId="a3">
    <w:name w:val="Title"/>
    <w:basedOn w:val="a"/>
    <w:next w:val="a"/>
    <w:link w:val="a4"/>
    <w:uiPriority w:val="10"/>
    <w:qFormat/>
    <w:rsid w:val="005A4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E68"/>
    <w:pPr>
      <w:spacing w:before="160"/>
      <w:jc w:val="center"/>
    </w:pPr>
    <w:rPr>
      <w:i/>
      <w:iCs/>
      <w:color w:val="404040" w:themeColor="text1" w:themeTint="BF"/>
    </w:rPr>
  </w:style>
  <w:style w:type="character" w:customStyle="1" w:styleId="a8">
    <w:name w:val="引用 字符"/>
    <w:basedOn w:val="a0"/>
    <w:link w:val="a7"/>
    <w:uiPriority w:val="29"/>
    <w:rsid w:val="005A4E68"/>
    <w:rPr>
      <w:i/>
      <w:iCs/>
      <w:color w:val="404040" w:themeColor="text1" w:themeTint="BF"/>
    </w:rPr>
  </w:style>
  <w:style w:type="paragraph" w:styleId="a9">
    <w:name w:val="List Paragraph"/>
    <w:basedOn w:val="a"/>
    <w:uiPriority w:val="34"/>
    <w:qFormat/>
    <w:rsid w:val="005A4E68"/>
    <w:pPr>
      <w:ind w:left="720"/>
      <w:contextualSpacing/>
    </w:pPr>
  </w:style>
  <w:style w:type="character" w:styleId="aa">
    <w:name w:val="Intense Emphasis"/>
    <w:basedOn w:val="a0"/>
    <w:uiPriority w:val="21"/>
    <w:qFormat/>
    <w:rsid w:val="005A4E68"/>
    <w:rPr>
      <w:i/>
      <w:iCs/>
      <w:color w:val="2F5496" w:themeColor="accent1" w:themeShade="BF"/>
    </w:rPr>
  </w:style>
  <w:style w:type="paragraph" w:styleId="ab">
    <w:name w:val="Intense Quote"/>
    <w:basedOn w:val="a"/>
    <w:next w:val="a"/>
    <w:link w:val="ac"/>
    <w:uiPriority w:val="30"/>
    <w:qFormat/>
    <w:rsid w:val="005A4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E68"/>
    <w:rPr>
      <w:i/>
      <w:iCs/>
      <w:color w:val="2F5496" w:themeColor="accent1" w:themeShade="BF"/>
    </w:rPr>
  </w:style>
  <w:style w:type="character" w:styleId="ad">
    <w:name w:val="Intense Reference"/>
    <w:basedOn w:val="a0"/>
    <w:uiPriority w:val="32"/>
    <w:qFormat/>
    <w:rsid w:val="005A4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