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9F82" w14:textId="77777777" w:rsidR="00787D10" w:rsidRDefault="00787D10">
      <w:pPr>
        <w:rPr>
          <w:rFonts w:hint="eastAsia"/>
        </w:rPr>
      </w:pPr>
      <w:r>
        <w:rPr>
          <w:rFonts w:hint="eastAsia"/>
        </w:rPr>
        <w:t>大写2的拼音怎么写</w:t>
      </w:r>
    </w:p>
    <w:p w14:paraId="3094D6AE" w14:textId="77777777" w:rsidR="00787D10" w:rsidRDefault="00787D10">
      <w:pPr>
        <w:rPr>
          <w:rFonts w:hint="eastAsia"/>
        </w:rPr>
      </w:pPr>
      <w:r>
        <w:rPr>
          <w:rFonts w:hint="eastAsia"/>
        </w:rPr>
        <w:t>在汉语拼音系统中，数字通常不会直接以拼音的形式表达。然而，当我们谈论数字的中文表达时，每个数字都有其对应的汉字形式，而这些汉字自然也有各自的拼音。对于“2”这个数字而言，它的汉字表示是“二”，而在正式文件或文学作品中，有时也会使用更文雅的大写形式“贰”。因此，当我们提到“大写2的拼音怎么写”的时候，实际上是在询问数字2的大写形式“贰”的拼音。</w:t>
      </w:r>
    </w:p>
    <w:p w14:paraId="70CD7CCC" w14:textId="77777777" w:rsidR="00787D10" w:rsidRDefault="00787D10">
      <w:pPr>
        <w:rPr>
          <w:rFonts w:hint="eastAsia"/>
        </w:rPr>
      </w:pPr>
    </w:p>
    <w:p w14:paraId="38A9B532" w14:textId="77777777" w:rsidR="00787D10" w:rsidRDefault="00787D10">
      <w:pPr>
        <w:rPr>
          <w:rFonts w:hint="eastAsia"/>
        </w:rPr>
      </w:pPr>
    </w:p>
    <w:p w14:paraId="49193045" w14:textId="77777777" w:rsidR="00787D10" w:rsidRDefault="00787D10">
      <w:pPr>
        <w:rPr>
          <w:rFonts w:hint="eastAsia"/>
        </w:rPr>
      </w:pPr>
      <w:r>
        <w:rPr>
          <w:rFonts w:hint="eastAsia"/>
        </w:rPr>
        <w:t>贰字的历史与演变</w:t>
      </w:r>
    </w:p>
    <w:p w14:paraId="7A4C1749" w14:textId="77777777" w:rsidR="00787D10" w:rsidRDefault="00787D10">
      <w:pPr>
        <w:rPr>
          <w:rFonts w:hint="eastAsia"/>
        </w:rPr>
      </w:pPr>
      <w:r>
        <w:rPr>
          <w:rFonts w:hint="eastAsia"/>
        </w:rPr>
        <w:t>“贰”作为数字“2”的大写形式，有着悠久的历史。它不仅出现在现代的会计和金融文档中，用来防止篡改金额，而且在中国古代文献、契约以及官方文书里也频繁出现。在漫长的演变过程中，“贰”的书写方式可能有过不同的变化，但最终形成了今天我们所熟知的形态。从篆书到隶书，再到楷书，字体样式不断简化，但其基本结构和发音一直保持稳定。</w:t>
      </w:r>
    </w:p>
    <w:p w14:paraId="5C95858E" w14:textId="77777777" w:rsidR="00787D10" w:rsidRDefault="00787D10">
      <w:pPr>
        <w:rPr>
          <w:rFonts w:hint="eastAsia"/>
        </w:rPr>
      </w:pPr>
    </w:p>
    <w:p w14:paraId="59F94EFF" w14:textId="77777777" w:rsidR="00787D10" w:rsidRDefault="00787D10">
      <w:pPr>
        <w:rPr>
          <w:rFonts w:hint="eastAsia"/>
        </w:rPr>
      </w:pPr>
    </w:p>
    <w:p w14:paraId="79628554" w14:textId="77777777" w:rsidR="00787D10" w:rsidRDefault="00787D10">
      <w:pPr>
        <w:rPr>
          <w:rFonts w:hint="eastAsia"/>
        </w:rPr>
      </w:pPr>
      <w:r>
        <w:rPr>
          <w:rFonts w:hint="eastAsia"/>
        </w:rPr>
        <w:t>贰字的拼音构成</w:t>
      </w:r>
    </w:p>
    <w:p w14:paraId="06688267" w14:textId="77777777" w:rsidR="00787D10" w:rsidRDefault="00787D10">
      <w:pPr>
        <w:rPr>
          <w:rFonts w:hint="eastAsia"/>
        </w:rPr>
      </w:pPr>
    </w:p>
    <w:p w14:paraId="50B4E0C4" w14:textId="77777777" w:rsidR="00787D10" w:rsidRDefault="00787D10">
      <w:pPr>
        <w:rPr>
          <w:rFonts w:hint="eastAsia"/>
        </w:rPr>
      </w:pPr>
      <w:r>
        <w:rPr>
          <w:rFonts w:hint="eastAsia"/>
        </w:rPr>
        <w:t>根据《汉语拼音方案》，汉字“贰”的拼音是“èr”。这个拼音由声母“e”和韵母“r”组成，其中“e”是一个开口度较大的元音，发音位置接近于口腔中部；而“r”则是一个卷舌音，在发音时舌尖需要轻轻上翘接触硬腭前部。当这两个音素结合在一起时，就构成了清晰且独特的“贰”字拼音。</w:t>
      </w:r>
    </w:p>
    <w:p w14:paraId="46DCFA0B" w14:textId="77777777" w:rsidR="00787D10" w:rsidRDefault="00787D10">
      <w:pPr>
        <w:rPr>
          <w:rFonts w:hint="eastAsia"/>
        </w:rPr>
      </w:pPr>
    </w:p>
    <w:p w14:paraId="6759EE03" w14:textId="77777777" w:rsidR="00787D10" w:rsidRDefault="00787D10">
      <w:pPr>
        <w:rPr>
          <w:rFonts w:hint="eastAsia"/>
        </w:rPr>
      </w:pPr>
    </w:p>
    <w:p w14:paraId="33A50090" w14:textId="77777777" w:rsidR="00787D10" w:rsidRDefault="00787D10">
      <w:pPr>
        <w:rPr>
          <w:rFonts w:hint="eastAsia"/>
        </w:rPr>
      </w:pPr>
      <w:r>
        <w:rPr>
          <w:rFonts w:hint="eastAsia"/>
        </w:rPr>
        <w:t>贰字拼音的实际应用</w:t>
      </w:r>
    </w:p>
    <w:p w14:paraId="712B6FA3" w14:textId="77777777" w:rsidR="00787D10" w:rsidRDefault="00787D10">
      <w:pPr>
        <w:rPr>
          <w:rFonts w:hint="eastAsia"/>
        </w:rPr>
      </w:pPr>
      <w:r>
        <w:rPr>
          <w:rFonts w:hint="eastAsia"/>
        </w:rPr>
        <w:t>尽管日常交流中我们很少会用到“贰”的拼音，但在特定场合下它还是非常重要的。例如，在教授儿童学习汉字和拼音时，老师可能会强调“贰”的正确读音及其大写形式的意义。在一些正式场合如银行票据填写、法律合同撰写等，准确地写出并读出“贰”的拼音能够确保信息传达无误，避免因书写错误而导致的误解或纠纷。</w:t>
      </w:r>
    </w:p>
    <w:p w14:paraId="43CB10CA" w14:textId="77777777" w:rsidR="00787D10" w:rsidRDefault="00787D10">
      <w:pPr>
        <w:rPr>
          <w:rFonts w:hint="eastAsia"/>
        </w:rPr>
      </w:pPr>
    </w:p>
    <w:p w14:paraId="75A1CEFD" w14:textId="77777777" w:rsidR="00787D10" w:rsidRDefault="00787D10">
      <w:pPr>
        <w:rPr>
          <w:rFonts w:hint="eastAsia"/>
        </w:rPr>
      </w:pPr>
    </w:p>
    <w:p w14:paraId="0C816053" w14:textId="77777777" w:rsidR="00787D10" w:rsidRDefault="00787D10">
      <w:pPr>
        <w:rPr>
          <w:rFonts w:hint="eastAsia"/>
        </w:rPr>
      </w:pPr>
      <w:r>
        <w:rPr>
          <w:rFonts w:hint="eastAsia"/>
        </w:rPr>
        <w:t>最后的总结</w:t>
      </w:r>
    </w:p>
    <w:p w14:paraId="2BDAF547" w14:textId="77777777" w:rsidR="00787D10" w:rsidRDefault="00787D10">
      <w:pPr>
        <w:rPr>
          <w:rFonts w:hint="eastAsia"/>
        </w:rPr>
      </w:pPr>
      <w:r>
        <w:rPr>
          <w:rFonts w:hint="eastAsia"/>
        </w:rPr>
        <w:t>“大写2的拼音怎么写”的答案就是“贰”的拼音为“èr”。这一简单却富含文化背景的知识点，体现了汉语拼音体系对传统和现代元素的融合。通过了解“贰”字的拼音及其背后的故事，我们可以更好地欣赏汉语语言的魅力，并在适当的情境中正确运用这一知识。</w:t>
      </w:r>
    </w:p>
    <w:p w14:paraId="4D1000AA" w14:textId="77777777" w:rsidR="00787D10" w:rsidRDefault="00787D10">
      <w:pPr>
        <w:rPr>
          <w:rFonts w:hint="eastAsia"/>
        </w:rPr>
      </w:pPr>
    </w:p>
    <w:p w14:paraId="7BF18F3B" w14:textId="77777777" w:rsidR="00787D10" w:rsidRDefault="00787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F4511" w14:textId="79F660EE" w:rsidR="007C1174" w:rsidRDefault="007C1174"/>
    <w:sectPr w:rsidR="007C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4"/>
    <w:rsid w:val="002C7852"/>
    <w:rsid w:val="00787D10"/>
    <w:rsid w:val="007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E204B-9E94-452E-98B1-0412414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