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0766" w14:textId="77777777" w:rsidR="00C47044" w:rsidRDefault="00C47044">
      <w:pPr>
        <w:rPr>
          <w:rFonts w:hint="eastAsia"/>
        </w:rPr>
      </w:pPr>
    </w:p>
    <w:p w14:paraId="2206AE0B" w14:textId="77777777" w:rsidR="00C47044" w:rsidRDefault="00C47044">
      <w:pPr>
        <w:rPr>
          <w:rFonts w:hint="eastAsia"/>
        </w:rPr>
      </w:pPr>
      <w:r>
        <w:rPr>
          <w:rFonts w:hint="eastAsia"/>
        </w:rPr>
        <w:t>堆雪人的拼音怎么写</w:t>
      </w:r>
    </w:p>
    <w:p w14:paraId="0C16FA67" w14:textId="77777777" w:rsidR="00C47044" w:rsidRDefault="00C47044">
      <w:pPr>
        <w:rPr>
          <w:rFonts w:hint="eastAsia"/>
        </w:rPr>
      </w:pPr>
      <w:r>
        <w:rPr>
          <w:rFonts w:hint="eastAsia"/>
        </w:rPr>
        <w:t>堆雪人，这项充满乐趣和创意的冬季活动，在汉语中的拼音写作“duī xuě rén”。对于许多孩子来说，这不仅仅是一个简单的游戏，更是一次与自然亲密接触的机会。每当雪花飘落，覆盖大地，孩子们便迫不及待地奔向户外，开始他们的创作之旅。</w:t>
      </w:r>
    </w:p>
    <w:p w14:paraId="1D7FB650" w14:textId="77777777" w:rsidR="00C47044" w:rsidRDefault="00C47044">
      <w:pPr>
        <w:rPr>
          <w:rFonts w:hint="eastAsia"/>
        </w:rPr>
      </w:pPr>
    </w:p>
    <w:p w14:paraId="5B3C0607" w14:textId="77777777" w:rsidR="00C47044" w:rsidRDefault="00C47044">
      <w:pPr>
        <w:rPr>
          <w:rFonts w:hint="eastAsia"/>
        </w:rPr>
      </w:pPr>
    </w:p>
    <w:p w14:paraId="6B2E4D08" w14:textId="77777777" w:rsidR="00C47044" w:rsidRDefault="00C47044">
      <w:pPr>
        <w:rPr>
          <w:rFonts w:hint="eastAsia"/>
        </w:rPr>
      </w:pPr>
      <w:r>
        <w:rPr>
          <w:rFonts w:hint="eastAsia"/>
        </w:rPr>
        <w:t>堆雪人的乐趣所在</w:t>
      </w:r>
    </w:p>
    <w:p w14:paraId="0CE8C671" w14:textId="77777777" w:rsidR="00C47044" w:rsidRDefault="00C47044">
      <w:pPr>
        <w:rPr>
          <w:rFonts w:hint="eastAsia"/>
        </w:rPr>
      </w:pPr>
      <w:r>
        <w:rPr>
          <w:rFonts w:hint="eastAsia"/>
        </w:rPr>
        <w:t>堆雪人不仅能够激发孩子们的创造力，还能在无形中增强他们的团队合作能力。当孩子们一起动手，共同构建一个雪人时，他们学会了分工协作，也体验到了共同努力带来的成就感。从寻找最适合的雪球大小，到精心挑选装饰品为雪人增添个性，每一个步骤都充满了探索和发现的乐趣。这一过程还能够锻炼孩子的身体协调性和耐寒能力，对健康成长十分有益。</w:t>
      </w:r>
    </w:p>
    <w:p w14:paraId="107DECC1" w14:textId="77777777" w:rsidR="00C47044" w:rsidRDefault="00C47044">
      <w:pPr>
        <w:rPr>
          <w:rFonts w:hint="eastAsia"/>
        </w:rPr>
      </w:pPr>
    </w:p>
    <w:p w14:paraId="26BCAD18" w14:textId="77777777" w:rsidR="00C47044" w:rsidRDefault="00C47044">
      <w:pPr>
        <w:rPr>
          <w:rFonts w:hint="eastAsia"/>
        </w:rPr>
      </w:pPr>
    </w:p>
    <w:p w14:paraId="29FB7D97" w14:textId="77777777" w:rsidR="00C47044" w:rsidRDefault="00C47044">
      <w:pPr>
        <w:rPr>
          <w:rFonts w:hint="eastAsia"/>
        </w:rPr>
      </w:pPr>
      <w:r>
        <w:rPr>
          <w:rFonts w:hint="eastAsia"/>
        </w:rPr>
        <w:t>制作雪人的基本步骤</w:t>
      </w:r>
    </w:p>
    <w:p w14:paraId="1AE2EF05" w14:textId="77777777" w:rsidR="00C47044" w:rsidRDefault="00C47044">
      <w:pPr>
        <w:rPr>
          <w:rFonts w:hint="eastAsia"/>
        </w:rPr>
      </w:pPr>
      <w:r>
        <w:rPr>
          <w:rFonts w:hint="eastAsia"/>
        </w:rPr>
        <w:t>要成功堆出一个雪人，并不需要复杂的工具或技术。需要在地上滚出三个不同大小的雪球：一个较大的作为底部，中等的作为躯干，最小的则是头部。将这三个部分依次叠放起来，就形成了雪人的基础结构。接下来，就是发挥创意的时候了。可以使用胡萝卜做鼻子，煤球或者石头作眼睛，树枝作为手臂，甚至可以用旧帽子和围巾来装扮雪人，让它看起来更加生动有趣。</w:t>
      </w:r>
    </w:p>
    <w:p w14:paraId="651803A4" w14:textId="77777777" w:rsidR="00C47044" w:rsidRDefault="00C47044">
      <w:pPr>
        <w:rPr>
          <w:rFonts w:hint="eastAsia"/>
        </w:rPr>
      </w:pPr>
    </w:p>
    <w:p w14:paraId="6041E885" w14:textId="77777777" w:rsidR="00C47044" w:rsidRDefault="00C47044">
      <w:pPr>
        <w:rPr>
          <w:rFonts w:hint="eastAsia"/>
        </w:rPr>
      </w:pPr>
    </w:p>
    <w:p w14:paraId="2A08854E" w14:textId="77777777" w:rsidR="00C47044" w:rsidRDefault="00C47044">
      <w:pPr>
        <w:rPr>
          <w:rFonts w:hint="eastAsia"/>
        </w:rPr>
      </w:pPr>
      <w:r>
        <w:rPr>
          <w:rFonts w:hint="eastAsia"/>
        </w:rPr>
        <w:t>雪人文化的全球影响</w:t>
      </w:r>
    </w:p>
    <w:p w14:paraId="65B2941A" w14:textId="77777777" w:rsidR="00C47044" w:rsidRDefault="00C47044">
      <w:pPr>
        <w:rPr>
          <w:rFonts w:hint="eastAsia"/>
        </w:rPr>
      </w:pPr>
      <w:r>
        <w:rPr>
          <w:rFonts w:hint="eastAsia"/>
        </w:rPr>
        <w:t>虽然堆雪人在中国乃至世界各地都非常流行，但它背后的文化意义却各不相同。在一些文化中，雪人被视为冬日精灵的象征，代表着纯洁和希望；而在另一些地方，则更多地被看作是儿童天真的体现，是对快乐童年的美好回忆。随着文化交流的加深，堆雪人已经成为一种跨越国界、语言和文化的活动，连接着世界各地的人们。</w:t>
      </w:r>
    </w:p>
    <w:p w14:paraId="0E4B3C48" w14:textId="77777777" w:rsidR="00C47044" w:rsidRDefault="00C47044">
      <w:pPr>
        <w:rPr>
          <w:rFonts w:hint="eastAsia"/>
        </w:rPr>
      </w:pPr>
    </w:p>
    <w:p w14:paraId="79DB6387" w14:textId="77777777" w:rsidR="00C47044" w:rsidRDefault="00C47044">
      <w:pPr>
        <w:rPr>
          <w:rFonts w:hint="eastAsia"/>
        </w:rPr>
      </w:pPr>
    </w:p>
    <w:p w14:paraId="63CD1477" w14:textId="77777777" w:rsidR="00C47044" w:rsidRDefault="00C47044">
      <w:pPr>
        <w:rPr>
          <w:rFonts w:hint="eastAsia"/>
        </w:rPr>
      </w:pPr>
      <w:r>
        <w:rPr>
          <w:rFonts w:hint="eastAsia"/>
        </w:rPr>
        <w:t>最后的总结</w:t>
      </w:r>
    </w:p>
    <w:p w14:paraId="34733A24" w14:textId="77777777" w:rsidR="00C47044" w:rsidRDefault="00C47044">
      <w:pPr>
        <w:rPr>
          <w:rFonts w:hint="eastAsia"/>
        </w:rPr>
      </w:pPr>
      <w:r>
        <w:rPr>
          <w:rFonts w:hint="eastAsia"/>
        </w:rPr>
        <w:t>无论是独自一人还是与家人朋友一起，堆雪人都是一种极佳的方式来享受冬天的美好时光。它不仅能够带来欢乐，还能够让人们在寒冷的季节里感受到温暖和联系。所以，当下一次大雪纷飞时，不妨走出家门，亲手堆起一个属于自己的雪人吧！</w:t>
      </w:r>
    </w:p>
    <w:p w14:paraId="2B3565B8" w14:textId="77777777" w:rsidR="00C47044" w:rsidRDefault="00C47044">
      <w:pPr>
        <w:rPr>
          <w:rFonts w:hint="eastAsia"/>
        </w:rPr>
      </w:pPr>
    </w:p>
    <w:p w14:paraId="2992B452" w14:textId="77777777" w:rsidR="00C47044" w:rsidRDefault="00C47044">
      <w:pPr>
        <w:rPr>
          <w:rFonts w:hint="eastAsia"/>
        </w:rPr>
      </w:pPr>
    </w:p>
    <w:p w14:paraId="5639500F" w14:textId="77777777" w:rsidR="00C47044" w:rsidRDefault="00C47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C9C4C" w14:textId="6B69D5BB" w:rsidR="00B362AC" w:rsidRDefault="00B362AC"/>
    <w:sectPr w:rsidR="00B36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AC"/>
    <w:rsid w:val="002C7852"/>
    <w:rsid w:val="00B362AC"/>
    <w:rsid w:val="00C4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14F2A4-003F-4BF1-8B8E-CD88E9650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