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3E272" w14:textId="77777777" w:rsidR="00F803C3" w:rsidRDefault="00F803C3">
      <w:pPr>
        <w:rPr>
          <w:rFonts w:hint="eastAsia"/>
        </w:rPr>
      </w:pPr>
    </w:p>
    <w:p w14:paraId="56DDDDCD" w14:textId="77777777" w:rsidR="00F803C3" w:rsidRDefault="00F803C3">
      <w:pPr>
        <w:rPr>
          <w:rFonts w:hint="eastAsia"/>
        </w:rPr>
      </w:pPr>
      <w:r>
        <w:rPr>
          <w:rFonts w:hint="eastAsia"/>
        </w:rPr>
        <w:t>垂死的拼音是什么</w:t>
      </w:r>
    </w:p>
    <w:p w14:paraId="5821D922" w14:textId="77777777" w:rsidR="00F803C3" w:rsidRDefault="00F803C3">
      <w:pPr>
        <w:rPr>
          <w:rFonts w:hint="eastAsia"/>
        </w:rPr>
      </w:pPr>
      <w:r>
        <w:rPr>
          <w:rFonts w:hint="eastAsia"/>
        </w:rPr>
        <w:t>“垂死”的拼音是“chuí sǐ”。其中，“垂”字的拼音为“chuí”，声调为阳平，意指接近某一状态或边缘的情况；而“死”字的拼音为“sǐ”，声调为上声，代表着生命的终止。这个词汇组合起来描述的是生命即将结束的状态。</w:t>
      </w:r>
    </w:p>
    <w:p w14:paraId="34AEAD8C" w14:textId="77777777" w:rsidR="00F803C3" w:rsidRDefault="00F803C3">
      <w:pPr>
        <w:rPr>
          <w:rFonts w:hint="eastAsia"/>
        </w:rPr>
      </w:pPr>
    </w:p>
    <w:p w14:paraId="5FCBB497" w14:textId="77777777" w:rsidR="00F803C3" w:rsidRDefault="00F803C3">
      <w:pPr>
        <w:rPr>
          <w:rFonts w:hint="eastAsia"/>
        </w:rPr>
      </w:pPr>
    </w:p>
    <w:p w14:paraId="21FE0435" w14:textId="77777777" w:rsidR="00F803C3" w:rsidRDefault="00F803C3">
      <w:pPr>
        <w:rPr>
          <w:rFonts w:hint="eastAsia"/>
        </w:rPr>
      </w:pPr>
      <w:r>
        <w:rPr>
          <w:rFonts w:hint="eastAsia"/>
        </w:rPr>
        <w:t>垂死的意义及其在文学中的表现</w:t>
      </w:r>
    </w:p>
    <w:p w14:paraId="144F9364" w14:textId="77777777" w:rsidR="00F803C3" w:rsidRDefault="00F803C3">
      <w:pPr>
        <w:rPr>
          <w:rFonts w:hint="eastAsia"/>
        </w:rPr>
      </w:pPr>
      <w:r>
        <w:rPr>
          <w:rFonts w:hint="eastAsia"/>
        </w:rPr>
        <w:t>在文学作品中，“垂死”一词往往被用来描绘人物处于生死边缘的情景，这种描写方式能够深刻地反映出生命的脆弱和珍贵。例如，在许多经典小说里，作者通过对一个角色垂死状态的细致刻画，来增强故事的情感冲击力，使读者对生命的无常有更深的感受。同时，“垂死”这一概念也被广泛用于表达希望与绝望之间的挣扎，让故事更加引人入胜。</w:t>
      </w:r>
    </w:p>
    <w:p w14:paraId="6FCB27C8" w14:textId="77777777" w:rsidR="00F803C3" w:rsidRDefault="00F803C3">
      <w:pPr>
        <w:rPr>
          <w:rFonts w:hint="eastAsia"/>
        </w:rPr>
      </w:pPr>
    </w:p>
    <w:p w14:paraId="3276E83E" w14:textId="77777777" w:rsidR="00F803C3" w:rsidRDefault="00F803C3">
      <w:pPr>
        <w:rPr>
          <w:rFonts w:hint="eastAsia"/>
        </w:rPr>
      </w:pPr>
    </w:p>
    <w:p w14:paraId="3C5E5ABE" w14:textId="77777777" w:rsidR="00F803C3" w:rsidRDefault="00F803C3">
      <w:pPr>
        <w:rPr>
          <w:rFonts w:hint="eastAsia"/>
        </w:rPr>
      </w:pPr>
      <w:r>
        <w:rPr>
          <w:rFonts w:hint="eastAsia"/>
        </w:rPr>
        <w:t>垂死在医学上的解释</w:t>
      </w:r>
    </w:p>
    <w:p w14:paraId="4E5995AD" w14:textId="77777777" w:rsidR="00F803C3" w:rsidRDefault="00F803C3">
      <w:pPr>
        <w:rPr>
          <w:rFonts w:hint="eastAsia"/>
        </w:rPr>
      </w:pPr>
      <w:r>
        <w:rPr>
          <w:rFonts w:hint="eastAsia"/>
        </w:rPr>
        <w:t>从医学角度来看，“垂死”指的是生物体的生命功能极度衰弱，接近死亡的状态。此时，身体的各项机能如心跳、呼吸等开始出现明显衰退迹象。现代医学的进步使得在某些情况下可以暂时延缓这一过程，但自然规律仍然是不可逆的。对于临终关怀而言，理解“垂死”阶段的特点至关重要，它帮助医护人员和家属更好地为患者提供支持与安慰。</w:t>
      </w:r>
    </w:p>
    <w:p w14:paraId="0A461024" w14:textId="77777777" w:rsidR="00F803C3" w:rsidRDefault="00F803C3">
      <w:pPr>
        <w:rPr>
          <w:rFonts w:hint="eastAsia"/>
        </w:rPr>
      </w:pPr>
    </w:p>
    <w:p w14:paraId="5C4AF36B" w14:textId="77777777" w:rsidR="00F803C3" w:rsidRDefault="00F803C3">
      <w:pPr>
        <w:rPr>
          <w:rFonts w:hint="eastAsia"/>
        </w:rPr>
      </w:pPr>
    </w:p>
    <w:p w14:paraId="5A493C11" w14:textId="77777777" w:rsidR="00F803C3" w:rsidRDefault="00F803C3">
      <w:pPr>
        <w:rPr>
          <w:rFonts w:hint="eastAsia"/>
        </w:rPr>
      </w:pPr>
      <w:r>
        <w:rPr>
          <w:rFonts w:hint="eastAsia"/>
        </w:rPr>
        <w:t>如何面对垂死及丧失亲人的痛苦</w:t>
      </w:r>
    </w:p>
    <w:p w14:paraId="56AC6EA3" w14:textId="77777777" w:rsidR="00F803C3" w:rsidRDefault="00F803C3">
      <w:pPr>
        <w:rPr>
          <w:rFonts w:hint="eastAsia"/>
        </w:rPr>
      </w:pPr>
      <w:r>
        <w:rPr>
          <w:rFonts w:hint="eastAsia"/>
        </w:rPr>
        <w:t>面对亲人朋友的垂死，这无疑是一段极其艰难的经历。每个人处理悲伤的方式都不尽相同，有人选择通过谈话分享自己的感受，也有人倾向于独自静思度过难关。重要的是要认识到，经历悲伤是一个正常的过程，允许自己体验各种情绪是非常必要的。社会支持网络，包括家人、朋友以及专业的心理咨询师，都能在这个时期提供宝贵的帮助和支持。</w:t>
      </w:r>
    </w:p>
    <w:p w14:paraId="710BE218" w14:textId="77777777" w:rsidR="00F803C3" w:rsidRDefault="00F803C3">
      <w:pPr>
        <w:rPr>
          <w:rFonts w:hint="eastAsia"/>
        </w:rPr>
      </w:pPr>
    </w:p>
    <w:p w14:paraId="0B74AAD0" w14:textId="77777777" w:rsidR="00F803C3" w:rsidRDefault="00F803C3">
      <w:pPr>
        <w:rPr>
          <w:rFonts w:hint="eastAsia"/>
        </w:rPr>
      </w:pPr>
    </w:p>
    <w:p w14:paraId="767568CC" w14:textId="77777777" w:rsidR="00F803C3" w:rsidRDefault="00F803C3">
      <w:pPr>
        <w:rPr>
          <w:rFonts w:hint="eastAsia"/>
        </w:rPr>
      </w:pPr>
      <w:r>
        <w:rPr>
          <w:rFonts w:hint="eastAsia"/>
        </w:rPr>
        <w:t>最后的总结</w:t>
      </w:r>
    </w:p>
    <w:p w14:paraId="2232A6BE" w14:textId="77777777" w:rsidR="00F803C3" w:rsidRDefault="00F803C3">
      <w:pPr>
        <w:rPr>
          <w:rFonts w:hint="eastAsia"/>
        </w:rPr>
      </w:pPr>
      <w:r>
        <w:rPr>
          <w:rFonts w:hint="eastAsia"/>
        </w:rPr>
        <w:t>“垂死”的拼音虽然简单——chuí sǐ，但它背后所蕴含的意义却十分深远。无论是文学创作中的情感表达，还是医学领域对生命末期的理解，亦或是个人面对失去亲人时的情感处理，“垂死”都扮演着重要的角色。了解这一点有助于我们更深入地认识生命的本质，学会珍惜当下，并以更加积极的态度面对生活中的挑战。</w:t>
      </w:r>
    </w:p>
    <w:p w14:paraId="325BDF38" w14:textId="77777777" w:rsidR="00F803C3" w:rsidRDefault="00F803C3">
      <w:pPr>
        <w:rPr>
          <w:rFonts w:hint="eastAsia"/>
        </w:rPr>
      </w:pPr>
    </w:p>
    <w:p w14:paraId="55D60FFD" w14:textId="77777777" w:rsidR="00F803C3" w:rsidRDefault="00F803C3">
      <w:pPr>
        <w:rPr>
          <w:rFonts w:hint="eastAsia"/>
        </w:rPr>
      </w:pPr>
    </w:p>
    <w:p w14:paraId="275D56A5" w14:textId="77777777" w:rsidR="00F803C3" w:rsidRDefault="00F80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3F7D9" w14:textId="10304896" w:rsidR="00F84517" w:rsidRDefault="00F84517"/>
    <w:sectPr w:rsidR="00F84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17"/>
    <w:rsid w:val="002C7852"/>
    <w:rsid w:val="00F803C3"/>
    <w:rsid w:val="00F8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AA2DF-C3D5-4F9A-AC8B-E127301F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