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E0F1" w14:textId="77777777" w:rsidR="00064931" w:rsidRDefault="00064931">
      <w:pPr>
        <w:rPr>
          <w:rFonts w:hint="eastAsia"/>
        </w:rPr>
      </w:pPr>
    </w:p>
    <w:p w14:paraId="375A576A" w14:textId="77777777" w:rsidR="00064931" w:rsidRDefault="00064931">
      <w:pPr>
        <w:rPr>
          <w:rFonts w:hint="eastAsia"/>
        </w:rPr>
      </w:pPr>
      <w:r>
        <w:rPr>
          <w:rFonts w:hint="eastAsia"/>
        </w:rPr>
        <w:t>地名专名和通名拼写</w:t>
      </w:r>
    </w:p>
    <w:p w14:paraId="4609AC21" w14:textId="77777777" w:rsidR="00064931" w:rsidRDefault="00064931">
      <w:pPr>
        <w:rPr>
          <w:rFonts w:hint="eastAsia"/>
        </w:rPr>
      </w:pPr>
      <w:r>
        <w:rPr>
          <w:rFonts w:hint="eastAsia"/>
        </w:rPr>
        <w:t>地名作为地理实体的标识，不仅是人们日常交流的重要工具，也是文化传承的一部分。它通常由两部分组成：专名与通名。专名指的是特定地点的独特名称，是区别于其他地方的关键；而通名则是指该地点属于哪一种类型的地理实体，如城市、河流或山脉等。正确理解和使用地名的拼写规则对于促进文化交流、增强地域认同感具有重要意义。</w:t>
      </w:r>
    </w:p>
    <w:p w14:paraId="0B33D7DD" w14:textId="77777777" w:rsidR="00064931" w:rsidRDefault="00064931">
      <w:pPr>
        <w:rPr>
          <w:rFonts w:hint="eastAsia"/>
        </w:rPr>
      </w:pPr>
    </w:p>
    <w:p w14:paraId="4146D1E5" w14:textId="77777777" w:rsidR="00064931" w:rsidRDefault="00064931">
      <w:pPr>
        <w:rPr>
          <w:rFonts w:hint="eastAsia"/>
        </w:rPr>
      </w:pPr>
    </w:p>
    <w:p w14:paraId="7043A190" w14:textId="77777777" w:rsidR="00064931" w:rsidRDefault="00064931">
      <w:pPr>
        <w:rPr>
          <w:rFonts w:hint="eastAsia"/>
        </w:rPr>
      </w:pPr>
      <w:r>
        <w:rPr>
          <w:rFonts w:hint="eastAsia"/>
        </w:rPr>
        <w:t>专名的拼写规则</w:t>
      </w:r>
    </w:p>
    <w:p w14:paraId="078469A5" w14:textId="77777777" w:rsidR="00064931" w:rsidRDefault="00064931">
      <w:pPr>
        <w:rPr>
          <w:rFonts w:hint="eastAsia"/>
        </w:rPr>
      </w:pPr>
      <w:r>
        <w:rPr>
          <w:rFonts w:hint="eastAsia"/>
        </w:rPr>
        <w:t>在中文中，专名的拼写遵循一定的规则，尤其是当涉及到汉语拼音时。根据《汉语拼音正词法基本规则》，专名应连写，即专名中的所有汉字都应拼成一个连续的整体，不加任何分隔符。例如，“北京市”的拼音是“Beijing Shi”，其中“Beijing”为专名，“Shi”为通名。这种拼写方式有助于清晰地区分专名和通名，同时也方便了国际间的交流与理解。</w:t>
      </w:r>
    </w:p>
    <w:p w14:paraId="073EEEF3" w14:textId="77777777" w:rsidR="00064931" w:rsidRDefault="00064931">
      <w:pPr>
        <w:rPr>
          <w:rFonts w:hint="eastAsia"/>
        </w:rPr>
      </w:pPr>
    </w:p>
    <w:p w14:paraId="7EB8E16B" w14:textId="77777777" w:rsidR="00064931" w:rsidRDefault="00064931">
      <w:pPr>
        <w:rPr>
          <w:rFonts w:hint="eastAsia"/>
        </w:rPr>
      </w:pPr>
    </w:p>
    <w:p w14:paraId="21570BB8" w14:textId="77777777" w:rsidR="00064931" w:rsidRDefault="00064931">
      <w:pPr>
        <w:rPr>
          <w:rFonts w:hint="eastAsia"/>
        </w:rPr>
      </w:pPr>
      <w:r>
        <w:rPr>
          <w:rFonts w:hint="eastAsia"/>
        </w:rPr>
        <w:t>通名的拼写规则</w:t>
      </w:r>
    </w:p>
    <w:p w14:paraId="04141A51" w14:textId="77777777" w:rsidR="00064931" w:rsidRDefault="00064931">
      <w:pPr>
        <w:rPr>
          <w:rFonts w:hint="eastAsia"/>
        </w:rPr>
      </w:pPr>
      <w:r>
        <w:rPr>
          <w:rFonts w:hint="eastAsia"/>
        </w:rPr>
        <w:t>与专名不同，通名在书写时通常需要单独列出，并且在某些情况下，可以省略。例如，在一些正式文件或出版物中，提到“北京”时，可能不会写出完整的“北京市”。然而，在国际场合下，为了确保信息的准确性和完整性，建议完整写出地名，包括其通名部分。通名在翻译成英文时，有时会采用不同的形式，比如“市”可以翻译为“City”，但有时也会直接使用拼音“Shi”。</w:t>
      </w:r>
    </w:p>
    <w:p w14:paraId="13022275" w14:textId="77777777" w:rsidR="00064931" w:rsidRDefault="00064931">
      <w:pPr>
        <w:rPr>
          <w:rFonts w:hint="eastAsia"/>
        </w:rPr>
      </w:pPr>
    </w:p>
    <w:p w14:paraId="4FC7CF14" w14:textId="77777777" w:rsidR="00064931" w:rsidRDefault="00064931">
      <w:pPr>
        <w:rPr>
          <w:rFonts w:hint="eastAsia"/>
        </w:rPr>
      </w:pPr>
    </w:p>
    <w:p w14:paraId="64B722B8" w14:textId="77777777" w:rsidR="00064931" w:rsidRDefault="00064931">
      <w:pPr>
        <w:rPr>
          <w:rFonts w:hint="eastAsia"/>
        </w:rPr>
      </w:pPr>
      <w:r>
        <w:rPr>
          <w:rFonts w:hint="eastAsia"/>
        </w:rPr>
        <w:t>特殊情况处理</w:t>
      </w:r>
    </w:p>
    <w:p w14:paraId="1F3AB3D1" w14:textId="77777777" w:rsidR="00064931" w:rsidRDefault="00064931">
      <w:pPr>
        <w:rPr>
          <w:rFonts w:hint="eastAsia"/>
        </w:rPr>
      </w:pPr>
      <w:r>
        <w:rPr>
          <w:rFonts w:hint="eastAsia"/>
        </w:rPr>
        <w:t>有些地名由于历史原因或者特殊的地理位置，其拼写可能会有例外情况。例如，西藏自治区的“拉萨”，在历史上就有多种称呼和拼写方式。在这种情况下，尊重当地的文化传统和习惯，采用最广泛接受的拼写形式是非常重要的。同时，随着全球化的发展，越来越多的地方开始重视自身文化的国际化表达，这也在一定程度上影响了地名的拼写和使用。</w:t>
      </w:r>
    </w:p>
    <w:p w14:paraId="6DD2FD88" w14:textId="77777777" w:rsidR="00064931" w:rsidRDefault="00064931">
      <w:pPr>
        <w:rPr>
          <w:rFonts w:hint="eastAsia"/>
        </w:rPr>
      </w:pPr>
    </w:p>
    <w:p w14:paraId="2BD4632A" w14:textId="77777777" w:rsidR="00064931" w:rsidRDefault="00064931">
      <w:pPr>
        <w:rPr>
          <w:rFonts w:hint="eastAsia"/>
        </w:rPr>
      </w:pPr>
    </w:p>
    <w:p w14:paraId="5900436C" w14:textId="77777777" w:rsidR="00064931" w:rsidRDefault="00064931">
      <w:pPr>
        <w:rPr>
          <w:rFonts w:hint="eastAsia"/>
        </w:rPr>
      </w:pPr>
      <w:r>
        <w:rPr>
          <w:rFonts w:hint="eastAsia"/>
        </w:rPr>
        <w:t>最后的总结</w:t>
      </w:r>
    </w:p>
    <w:p w14:paraId="0EFAC2DB" w14:textId="77777777" w:rsidR="00064931" w:rsidRDefault="00064931">
      <w:pPr>
        <w:rPr>
          <w:rFonts w:hint="eastAsia"/>
        </w:rPr>
      </w:pPr>
      <w:r>
        <w:rPr>
          <w:rFonts w:hint="eastAsia"/>
        </w:rPr>
        <w:t>了解并正确应用地名专名和通名的拼写规则，不仅有助于提高我们的语言能力，还能增进对不同文化的认识和理解。无论是进行学术研究还是日常生活交流，掌握这些知识都将为我们提供极大的便利。在未来，随着全球化的不断深入，合理规范地名的使用显得尤为重要。</w:t>
      </w:r>
    </w:p>
    <w:p w14:paraId="60D61265" w14:textId="77777777" w:rsidR="00064931" w:rsidRDefault="00064931">
      <w:pPr>
        <w:rPr>
          <w:rFonts w:hint="eastAsia"/>
        </w:rPr>
      </w:pPr>
    </w:p>
    <w:p w14:paraId="1DAFF9F8" w14:textId="77777777" w:rsidR="00064931" w:rsidRDefault="00064931">
      <w:pPr>
        <w:rPr>
          <w:rFonts w:hint="eastAsia"/>
        </w:rPr>
      </w:pPr>
    </w:p>
    <w:p w14:paraId="64835768" w14:textId="77777777" w:rsidR="00064931" w:rsidRDefault="00064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74033" w14:textId="031555A5" w:rsidR="00EE3595" w:rsidRDefault="00EE3595"/>
    <w:sectPr w:rsidR="00EE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95"/>
    <w:rsid w:val="00064931"/>
    <w:rsid w:val="002C7852"/>
    <w:rsid w:val="00E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89013-35CC-45F2-945F-E2BFE8C0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