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66A4A" w14:textId="77777777" w:rsidR="009D2F83" w:rsidRDefault="009D2F83">
      <w:pPr>
        <w:rPr>
          <w:rFonts w:hint="eastAsia"/>
        </w:rPr>
      </w:pPr>
    </w:p>
    <w:p w14:paraId="2872059F" w14:textId="77777777" w:rsidR="009D2F83" w:rsidRDefault="009D2F83">
      <w:pPr>
        <w:rPr>
          <w:rFonts w:hint="eastAsia"/>
        </w:rPr>
      </w:pPr>
      <w:r>
        <w:rPr>
          <w:rFonts w:hint="eastAsia"/>
        </w:rPr>
        <w:t>回答的拼音怎么写的</w:t>
      </w:r>
    </w:p>
    <w:p w14:paraId="12841552" w14:textId="77777777" w:rsidR="009D2F83" w:rsidRDefault="009D2F83">
      <w:pPr>
        <w:rPr>
          <w:rFonts w:hint="eastAsia"/>
        </w:rPr>
      </w:pPr>
      <w:r>
        <w:rPr>
          <w:rFonts w:hint="eastAsia"/>
        </w:rPr>
        <w:t>回答“回答”的拼音写作 “huí dá”。在汉语中，拼音是汉字的一种拉丁化注音方法，用于帮助人们正确发音。每个汉字都有其对应的拼音，这包括声母、韵母以及声调三个要素。“huí dá”中的“hui”由声母“h”和韵母“ui”组成，而“da”则是由声母“d”和韵母“a”组成。“uí”和“á”上的声调符号分别表示第二声和第二声，指示了这两个字的正确发音方式。</w:t>
      </w:r>
    </w:p>
    <w:p w14:paraId="61308566" w14:textId="77777777" w:rsidR="009D2F83" w:rsidRDefault="009D2F83">
      <w:pPr>
        <w:rPr>
          <w:rFonts w:hint="eastAsia"/>
        </w:rPr>
      </w:pPr>
    </w:p>
    <w:p w14:paraId="00B98777" w14:textId="77777777" w:rsidR="009D2F83" w:rsidRDefault="009D2F83">
      <w:pPr>
        <w:rPr>
          <w:rFonts w:hint="eastAsia"/>
        </w:rPr>
      </w:pPr>
    </w:p>
    <w:p w14:paraId="4326BD03" w14:textId="77777777" w:rsidR="009D2F83" w:rsidRDefault="009D2F83">
      <w:pPr>
        <w:rPr>
          <w:rFonts w:hint="eastAsia"/>
        </w:rPr>
      </w:pPr>
      <w:r>
        <w:rPr>
          <w:rFonts w:hint="eastAsia"/>
        </w:rPr>
        <w:t>拼音的历史背景</w:t>
      </w:r>
    </w:p>
    <w:p w14:paraId="08905BF8" w14:textId="77777777" w:rsidR="009D2F83" w:rsidRDefault="009D2F83">
      <w:pPr>
        <w:rPr>
          <w:rFonts w:hint="eastAsia"/>
        </w:rPr>
      </w:pPr>
      <w:r>
        <w:rPr>
          <w:rFonts w:hint="eastAsia"/>
        </w:rPr>
        <w:t>拼音作为一种辅助学习汉语的工具，起源于20世纪初，但直到1/XMLSchema-1958年，中华人民共和国国务院才正式批准《汉语拼音方案》，并将其作为官方标准推广使用。该方案主要由周有光等语言学家共同制定，旨在为汉语普通话提供一个统一的、科学的拼写系统。通过这种标准化的方式，不仅有助于国内的文化普及和教育发展，也为国际友人学习汉语提供了极大的便利。</w:t>
      </w:r>
    </w:p>
    <w:p w14:paraId="161B5D20" w14:textId="77777777" w:rsidR="009D2F83" w:rsidRDefault="009D2F83">
      <w:pPr>
        <w:rPr>
          <w:rFonts w:hint="eastAsia"/>
        </w:rPr>
      </w:pPr>
    </w:p>
    <w:p w14:paraId="7D988606" w14:textId="77777777" w:rsidR="009D2F83" w:rsidRDefault="009D2F83">
      <w:pPr>
        <w:rPr>
          <w:rFonts w:hint="eastAsia"/>
        </w:rPr>
      </w:pPr>
    </w:p>
    <w:p w14:paraId="31D5BB85" w14:textId="77777777" w:rsidR="009D2F83" w:rsidRDefault="009D2F83">
      <w:pPr>
        <w:rPr>
          <w:rFonts w:hint="eastAsia"/>
        </w:rPr>
      </w:pPr>
      <w:r>
        <w:rPr>
          <w:rFonts w:hint="eastAsia"/>
        </w:rPr>
        <w:t>拼音的应用场景</w:t>
      </w:r>
    </w:p>
    <w:p w14:paraId="53472107" w14:textId="77777777" w:rsidR="009D2F83" w:rsidRDefault="009D2F83">
      <w:pPr>
        <w:rPr>
          <w:rFonts w:hint="eastAsia"/>
        </w:rPr>
      </w:pPr>
      <w:r>
        <w:rPr>
          <w:rFonts w:hint="eastAsia"/>
        </w:rPr>
        <w:t>拼音被广泛应用于日常生活、教育教学、信息技术等多个领域。例如，在小学阶段，教师会通过拼音教授学生认读新字；在输入法技术上，拼音输入法是最常用的中文输入方式之一，它允许用户根据汉字的拼音快速输入文字。对于对外汉语教学而言，拼音更是不可或缺的教学内容，因为它极大地降低了学习者入门的难度。</w:t>
      </w:r>
    </w:p>
    <w:p w14:paraId="03FADE5B" w14:textId="77777777" w:rsidR="009D2F83" w:rsidRDefault="009D2F83">
      <w:pPr>
        <w:rPr>
          <w:rFonts w:hint="eastAsia"/>
        </w:rPr>
      </w:pPr>
    </w:p>
    <w:p w14:paraId="548E62DB" w14:textId="77777777" w:rsidR="009D2F83" w:rsidRDefault="009D2F83">
      <w:pPr>
        <w:rPr>
          <w:rFonts w:hint="eastAsia"/>
        </w:rPr>
      </w:pPr>
    </w:p>
    <w:p w14:paraId="614E7654" w14:textId="77777777" w:rsidR="009D2F83" w:rsidRDefault="009D2F83">
      <w:pPr>
        <w:rPr>
          <w:rFonts w:hint="eastAsia"/>
        </w:rPr>
      </w:pPr>
      <w:r>
        <w:rPr>
          <w:rFonts w:hint="eastAsia"/>
        </w:rPr>
        <w:t>拼音与方言的关系</w:t>
      </w:r>
    </w:p>
    <w:p w14:paraId="1C4595F8" w14:textId="77777777" w:rsidR="009D2F83" w:rsidRDefault="009D2F83">
      <w:pPr>
        <w:rPr>
          <w:rFonts w:hint="eastAsia"/>
        </w:rPr>
      </w:pPr>
      <w:r>
        <w:rPr>
          <w:rFonts w:hint="eastAsia"/>
        </w:rPr>
        <w:t>虽然拼音主要是为了普通话设计的，但它对中国的方言也产生了一定影响。一方面，一些方言区尝试采用拼音为基础来创制本地方言的书写体系；另一方面，随着普通话的普及，越来越多的人开始使用拼音来标注或学习方言发音。然而，由于方言之间的差异性较大，因此在实际应用过程中还需要结合具体的方言特点进行调整。</w:t>
      </w:r>
    </w:p>
    <w:p w14:paraId="209CAE1C" w14:textId="77777777" w:rsidR="009D2F83" w:rsidRDefault="009D2F83">
      <w:pPr>
        <w:rPr>
          <w:rFonts w:hint="eastAsia"/>
        </w:rPr>
      </w:pPr>
    </w:p>
    <w:p w14:paraId="0CC9F515" w14:textId="77777777" w:rsidR="009D2F83" w:rsidRDefault="009D2F83">
      <w:pPr>
        <w:rPr>
          <w:rFonts w:hint="eastAsia"/>
        </w:rPr>
      </w:pPr>
    </w:p>
    <w:p w14:paraId="3A16487F" w14:textId="77777777" w:rsidR="009D2F83" w:rsidRDefault="009D2F83">
      <w:pPr>
        <w:rPr>
          <w:rFonts w:hint="eastAsia"/>
        </w:rPr>
      </w:pPr>
      <w:r>
        <w:rPr>
          <w:rFonts w:hint="eastAsia"/>
        </w:rPr>
        <w:t>拼音的学习技巧</w:t>
      </w:r>
    </w:p>
    <w:p w14:paraId="644FA9AA" w14:textId="77777777" w:rsidR="009D2F83" w:rsidRDefault="009D2F83">
      <w:pPr>
        <w:rPr>
          <w:rFonts w:hint="eastAsia"/>
        </w:rPr>
      </w:pPr>
      <w:r>
        <w:rPr>
          <w:rFonts w:hint="eastAsia"/>
        </w:rPr>
        <w:t>学习拼音时，掌握基本的声母、韵母及其组合规则是非常重要的一步。同时，了解四声的变化规律也是提高发音准确性的关键。建议初学者可以通过多听、多说、多练习的方式来增强语感。利用现代科技手段如语音识别软件、在线课程等资源也能有效提升学习效率。持之以恒地练习是掌握拼音乃至整个汉语发音系统的不二法门。</w:t>
      </w:r>
    </w:p>
    <w:p w14:paraId="555BAD18" w14:textId="77777777" w:rsidR="009D2F83" w:rsidRDefault="009D2F83">
      <w:pPr>
        <w:rPr>
          <w:rFonts w:hint="eastAsia"/>
        </w:rPr>
      </w:pPr>
    </w:p>
    <w:p w14:paraId="278D80B1" w14:textId="77777777" w:rsidR="009D2F83" w:rsidRDefault="009D2F83">
      <w:pPr>
        <w:rPr>
          <w:rFonts w:hint="eastAsia"/>
        </w:rPr>
      </w:pPr>
    </w:p>
    <w:p w14:paraId="548A6A26" w14:textId="77777777" w:rsidR="009D2F83" w:rsidRDefault="009D2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7914F" w14:textId="7A8ED4E6" w:rsidR="00E54512" w:rsidRDefault="00E54512"/>
    <w:sectPr w:rsidR="00E54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12"/>
    <w:rsid w:val="002C7852"/>
    <w:rsid w:val="009D2F83"/>
    <w:rsid w:val="00E5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780F3-0208-4DE5-9E35-117AA034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