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55C22" w14:textId="77777777" w:rsidR="00475DF1" w:rsidRDefault="00475DF1">
      <w:pPr>
        <w:rPr>
          <w:rFonts w:hint="eastAsia"/>
        </w:rPr>
      </w:pPr>
    </w:p>
    <w:p w14:paraId="0A0DD539" w14:textId="77777777" w:rsidR="00475DF1" w:rsidRDefault="00475DF1">
      <w:pPr>
        <w:rPr>
          <w:rFonts w:hint="eastAsia"/>
        </w:rPr>
      </w:pPr>
      <w:r>
        <w:rPr>
          <w:rFonts w:hint="eastAsia"/>
        </w:rPr>
        <w:t>喝酒怎么拼</w:t>
      </w:r>
    </w:p>
    <w:p w14:paraId="2027F3B9" w14:textId="77777777" w:rsidR="00475DF1" w:rsidRDefault="00475DF1">
      <w:pPr>
        <w:rPr>
          <w:rFonts w:hint="eastAsia"/>
        </w:rPr>
      </w:pPr>
      <w:r>
        <w:rPr>
          <w:rFonts w:hint="eastAsia"/>
        </w:rPr>
        <w:t>当我们谈论“喝酒怎么拼”时，实际上是在探讨酒的名称、种类以及饮酒文化等多方面的内容。酒作为一种世界性的饮品，在不同的国家和地区有着不同的酿造方法、饮用习俗和文化背景。了解如何正确地“拼”出一杯酒，不仅仅是关于酒的名字或配方，更涉及到对不同酒文化的理解和尊重。</w:t>
      </w:r>
    </w:p>
    <w:p w14:paraId="03A03261" w14:textId="77777777" w:rsidR="00475DF1" w:rsidRDefault="00475DF1">
      <w:pPr>
        <w:rPr>
          <w:rFonts w:hint="eastAsia"/>
        </w:rPr>
      </w:pPr>
    </w:p>
    <w:p w14:paraId="6B3325D0" w14:textId="77777777" w:rsidR="00475DF1" w:rsidRDefault="00475DF1">
      <w:pPr>
        <w:rPr>
          <w:rFonts w:hint="eastAsia"/>
        </w:rPr>
      </w:pPr>
    </w:p>
    <w:p w14:paraId="0F7B8F43" w14:textId="77777777" w:rsidR="00475DF1" w:rsidRDefault="00475DF1">
      <w:pPr>
        <w:rPr>
          <w:rFonts w:hint="eastAsia"/>
        </w:rPr>
      </w:pPr>
      <w:r>
        <w:rPr>
          <w:rFonts w:hint="eastAsia"/>
        </w:rPr>
        <w:t>酒的命名与拼写</w:t>
      </w:r>
    </w:p>
    <w:p w14:paraId="23072818" w14:textId="77777777" w:rsidR="00475DF1" w:rsidRDefault="00475DF1">
      <w:pPr>
        <w:rPr>
          <w:rFonts w:hint="eastAsia"/>
        </w:rPr>
      </w:pPr>
      <w:r>
        <w:rPr>
          <w:rFonts w:hint="eastAsia"/>
        </w:rPr>
        <w:t>“喝酒怎么拼”可能指的是酒的名称如何正确拼写。例如，威士忌（Whisky/Whiskey）、伏特加（Vodka）、龙舌兰（Tequila）等国际知名酒类，它们的拼写在不同的语言中可能会有细微的变化。正确拼写这些酒名不仅是对酒本身的一种尊重，也是文化交流的一个重要环节。对于中文使用者而言，学习并准确使用这些外来词汇有助于更好地融入全球化的交流环境。</w:t>
      </w:r>
    </w:p>
    <w:p w14:paraId="7D82476B" w14:textId="77777777" w:rsidR="00475DF1" w:rsidRDefault="00475DF1">
      <w:pPr>
        <w:rPr>
          <w:rFonts w:hint="eastAsia"/>
        </w:rPr>
      </w:pPr>
    </w:p>
    <w:p w14:paraId="74C9841D" w14:textId="77777777" w:rsidR="00475DF1" w:rsidRDefault="00475DF1">
      <w:pPr>
        <w:rPr>
          <w:rFonts w:hint="eastAsia"/>
        </w:rPr>
      </w:pPr>
    </w:p>
    <w:p w14:paraId="7835A033" w14:textId="77777777" w:rsidR="00475DF1" w:rsidRDefault="00475DF1">
      <w:pPr>
        <w:rPr>
          <w:rFonts w:hint="eastAsia"/>
        </w:rPr>
      </w:pPr>
      <w:r>
        <w:rPr>
          <w:rFonts w:hint="eastAsia"/>
        </w:rPr>
        <w:t>调酒艺术中的“拼”</w:t>
      </w:r>
    </w:p>
    <w:p w14:paraId="2ABB2121" w14:textId="77777777" w:rsidR="00475DF1" w:rsidRDefault="00475DF1">
      <w:pPr>
        <w:rPr>
          <w:rFonts w:hint="eastAsia"/>
        </w:rPr>
      </w:pPr>
      <w:r>
        <w:rPr>
          <w:rFonts w:hint="eastAsia"/>
        </w:rPr>
        <w:t>“喝酒怎么拼”也可以理解为调制鸡尾酒时的成分组合。调酒是一门艺术，也是一种科学。经典的鸡尾酒如马天尼（Martini）、莫吉托（Mojito）和玛格丽塔（Margarita），都是通过精心挑选和混合不同的基酒、调味品和装饰物来实现的。调酒师需要了解各种酒的特点及其搭配原则，才能创造出既美味又具有视觉吸引力的作品。因此，“拼”在这里意味着将不同的元素以最佳方式结合在一起。</w:t>
      </w:r>
    </w:p>
    <w:p w14:paraId="6814FE6D" w14:textId="77777777" w:rsidR="00475DF1" w:rsidRDefault="00475DF1">
      <w:pPr>
        <w:rPr>
          <w:rFonts w:hint="eastAsia"/>
        </w:rPr>
      </w:pPr>
    </w:p>
    <w:p w14:paraId="08256826" w14:textId="77777777" w:rsidR="00475DF1" w:rsidRDefault="00475DF1">
      <w:pPr>
        <w:rPr>
          <w:rFonts w:hint="eastAsia"/>
        </w:rPr>
      </w:pPr>
    </w:p>
    <w:p w14:paraId="49801715" w14:textId="77777777" w:rsidR="00475DF1" w:rsidRDefault="00475DF1">
      <w:pPr>
        <w:rPr>
          <w:rFonts w:hint="eastAsia"/>
        </w:rPr>
      </w:pPr>
      <w:r>
        <w:rPr>
          <w:rFonts w:hint="eastAsia"/>
        </w:rPr>
        <w:t>饮酒礼仪与文化差异</w:t>
      </w:r>
    </w:p>
    <w:p w14:paraId="40F36CA5" w14:textId="77777777" w:rsidR="00475DF1" w:rsidRDefault="00475DF1">
      <w:pPr>
        <w:rPr>
          <w:rFonts w:hint="eastAsia"/>
        </w:rPr>
      </w:pPr>
      <w:r>
        <w:rPr>
          <w:rFonts w:hint="eastAsia"/>
        </w:rPr>
        <w:t>“喝酒怎么拼”还涉及到了解不同文化背景下的饮酒礼仪。比如在中国，敬酒是社交场合中不可或缺的一部分；而在西方，碰杯祝酒也有其特定的文化意义。掌握这些规则可以帮助人们在跨文化交流中避免误解，增进彼此的理解和友谊。同时，这也提醒我们在享受美酒的同时，也要注重礼仪，体现个人修养和社会责任感。</w:t>
      </w:r>
    </w:p>
    <w:p w14:paraId="52BBDD24" w14:textId="77777777" w:rsidR="00475DF1" w:rsidRDefault="00475DF1">
      <w:pPr>
        <w:rPr>
          <w:rFonts w:hint="eastAsia"/>
        </w:rPr>
      </w:pPr>
    </w:p>
    <w:p w14:paraId="330F78A1" w14:textId="77777777" w:rsidR="00475DF1" w:rsidRDefault="00475DF1">
      <w:pPr>
        <w:rPr>
          <w:rFonts w:hint="eastAsia"/>
        </w:rPr>
      </w:pPr>
    </w:p>
    <w:p w14:paraId="7ADDE62C" w14:textId="77777777" w:rsidR="00475DF1" w:rsidRDefault="00475DF1">
      <w:pPr>
        <w:rPr>
          <w:rFonts w:hint="eastAsia"/>
        </w:rPr>
      </w:pPr>
      <w:r>
        <w:rPr>
          <w:rFonts w:hint="eastAsia"/>
        </w:rPr>
        <w:t>健康饮酒的重要性</w:t>
      </w:r>
    </w:p>
    <w:p w14:paraId="479F3ECF" w14:textId="77777777" w:rsidR="00475DF1" w:rsidRDefault="00475DF1">
      <w:pPr>
        <w:rPr>
          <w:rFonts w:hint="eastAsia"/>
        </w:rPr>
      </w:pPr>
      <w:r>
        <w:rPr>
          <w:rFonts w:hint="eastAsia"/>
        </w:rPr>
        <w:t>值得注意的是，无论我们如何“拼”酒，都应牢记健康饮酒的原则。适量饮酒有益身心健康，但过量则可能导致一系列健康问题。了解自己的身体状况，合理控制饮酒量，并选择适合自己的酒类，是每位饮酒者都应该重视的事情。“喝酒怎么拼”不仅仅是一个简单的问题，它涵盖了从酒的知识到文化再到健康的多个层面。</w:t>
      </w:r>
    </w:p>
    <w:p w14:paraId="0E7B2490" w14:textId="77777777" w:rsidR="00475DF1" w:rsidRDefault="00475DF1">
      <w:pPr>
        <w:rPr>
          <w:rFonts w:hint="eastAsia"/>
        </w:rPr>
      </w:pPr>
    </w:p>
    <w:p w14:paraId="330A136F" w14:textId="77777777" w:rsidR="00475DF1" w:rsidRDefault="00475DF1">
      <w:pPr>
        <w:rPr>
          <w:rFonts w:hint="eastAsia"/>
        </w:rPr>
      </w:pPr>
    </w:p>
    <w:p w14:paraId="025DF3BF" w14:textId="77777777" w:rsidR="00475DF1" w:rsidRDefault="00475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11A3D" w14:textId="249850BC" w:rsidR="00811B79" w:rsidRDefault="00811B79"/>
    <w:sectPr w:rsidR="0081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79"/>
    <w:rsid w:val="002C7852"/>
    <w:rsid w:val="00475DF1"/>
    <w:rsid w:val="008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1EDC7-FDD4-45AA-A890-E5D07103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