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0232" w14:textId="77777777" w:rsidR="00645627" w:rsidRDefault="00645627">
      <w:pPr>
        <w:rPr>
          <w:rFonts w:hint="eastAsia"/>
        </w:rPr>
      </w:pPr>
      <w:r>
        <w:rPr>
          <w:rFonts w:hint="eastAsia"/>
        </w:rPr>
        <w:t>喊的部首和的拼音</w:t>
      </w:r>
    </w:p>
    <w:p w14:paraId="6BDFF71D" w14:textId="77777777" w:rsidR="00645627" w:rsidRDefault="00645627">
      <w:pPr>
        <w:rPr>
          <w:rFonts w:hint="eastAsia"/>
        </w:rPr>
      </w:pPr>
    </w:p>
    <w:p w14:paraId="55D74CB8" w14:textId="77777777" w:rsidR="00645627" w:rsidRDefault="00645627">
      <w:pPr>
        <w:rPr>
          <w:rFonts w:hint="eastAsia"/>
        </w:rPr>
      </w:pPr>
      <w:r>
        <w:rPr>
          <w:rFonts w:hint="eastAsia"/>
        </w:rPr>
        <w:t>在汉字的世界里，每个字都蕴含着丰富的文化内涵和历史渊源。今天我们要探讨的是“喊”这个字的部首以及它的拼音。“喊”的部首是“口”，拼音为hǎn。这两个简单的元素看似平凡，却承载了汉字造字智慧的一部分，也展现了语言学的独特魅力。</w:t>
      </w:r>
    </w:p>
    <w:p w14:paraId="05C895F7" w14:textId="77777777" w:rsidR="00645627" w:rsidRDefault="00645627">
      <w:pPr>
        <w:rPr>
          <w:rFonts w:hint="eastAsia"/>
        </w:rPr>
      </w:pPr>
    </w:p>
    <w:p w14:paraId="2A338AC3" w14:textId="77777777" w:rsidR="00645627" w:rsidRDefault="00645627">
      <w:pPr>
        <w:rPr>
          <w:rFonts w:hint="eastAsia"/>
        </w:rPr>
      </w:pPr>
    </w:p>
    <w:p w14:paraId="5AF0E5DA" w14:textId="77777777" w:rsidR="00645627" w:rsidRDefault="00645627">
      <w:pPr>
        <w:rPr>
          <w:rFonts w:hint="eastAsia"/>
        </w:rPr>
      </w:pPr>
      <w:r>
        <w:rPr>
          <w:rFonts w:hint="eastAsia"/>
        </w:rPr>
        <w:t>“口”部的魅力</w:t>
      </w:r>
    </w:p>
    <w:p w14:paraId="57D50594" w14:textId="77777777" w:rsidR="00645627" w:rsidRDefault="00645627">
      <w:pPr>
        <w:rPr>
          <w:rFonts w:hint="eastAsia"/>
        </w:rPr>
      </w:pPr>
    </w:p>
    <w:p w14:paraId="0A2A6AA5" w14:textId="77777777" w:rsidR="00645627" w:rsidRDefault="00645627">
      <w:pPr>
        <w:rPr>
          <w:rFonts w:hint="eastAsia"/>
        </w:rPr>
      </w:pPr>
      <w:r>
        <w:rPr>
          <w:rFonts w:hint="eastAsia"/>
        </w:rPr>
        <w:t>作为“喊”的部首，“口”是一个非常基础且重要的汉字部首之一。“口”字不仅代表了人类发声的器官，还象征着沟通、表达和交流。从甲骨文到现代汉字，“口”字经历了漫长的演变过程，但其基本形态一直保持不变。以“口”为部首的汉字大多与声音或言语相关，例如“叫”、“唱”、“吹”等。这些字通过不同的组合形式，生动地描绘了人们在不同场景下的声音表现，从而丰富了汉语的表现力。</w:t>
      </w:r>
    </w:p>
    <w:p w14:paraId="6592A323" w14:textId="77777777" w:rsidR="00645627" w:rsidRDefault="00645627">
      <w:pPr>
        <w:rPr>
          <w:rFonts w:hint="eastAsia"/>
        </w:rPr>
      </w:pPr>
    </w:p>
    <w:p w14:paraId="45132ED4" w14:textId="77777777" w:rsidR="00645627" w:rsidRDefault="00645627">
      <w:pPr>
        <w:rPr>
          <w:rFonts w:hint="eastAsia"/>
        </w:rPr>
      </w:pPr>
    </w:p>
    <w:p w14:paraId="50A589B0" w14:textId="77777777" w:rsidR="00645627" w:rsidRDefault="00645627">
      <w:pPr>
        <w:rPr>
          <w:rFonts w:hint="eastAsia"/>
        </w:rPr>
      </w:pPr>
      <w:r>
        <w:rPr>
          <w:rFonts w:hint="eastAsia"/>
        </w:rPr>
        <w:t>“喊”的拼音：hǎn</w:t>
      </w:r>
    </w:p>
    <w:p w14:paraId="0A290807" w14:textId="77777777" w:rsidR="00645627" w:rsidRDefault="00645627">
      <w:pPr>
        <w:rPr>
          <w:rFonts w:hint="eastAsia"/>
        </w:rPr>
      </w:pPr>
    </w:p>
    <w:p w14:paraId="38D94066" w14:textId="77777777" w:rsidR="00645627" w:rsidRDefault="00645627">
      <w:pPr>
        <w:rPr>
          <w:rFonts w:hint="eastAsia"/>
        </w:rPr>
      </w:pPr>
      <w:r>
        <w:rPr>
          <w:rFonts w:hint="eastAsia"/>
        </w:rPr>
        <w:t>“喊”的拼音为hǎn，属于第四声。这个音调短促有力，恰如其分地体现了“喊”这一动作的特点——一种急切、强烈的声音表达方式。在普通话中，“喊”通常用来描述大声呼叫或者呼喊的动作，比如“喊救命”、“喊口号”。这种声音往往伴随着情绪的爆发，无论是喜悦、愤怒还是恐惧，都能通过“喊”来传递。因此，从拼音的角度来看，“hǎn”这个发音本身就带有一种震撼人心的力量感。</w:t>
      </w:r>
    </w:p>
    <w:p w14:paraId="69213308" w14:textId="77777777" w:rsidR="00645627" w:rsidRDefault="00645627">
      <w:pPr>
        <w:rPr>
          <w:rFonts w:hint="eastAsia"/>
        </w:rPr>
      </w:pPr>
    </w:p>
    <w:p w14:paraId="2480ECF3" w14:textId="77777777" w:rsidR="00645627" w:rsidRDefault="00645627">
      <w:pPr>
        <w:rPr>
          <w:rFonts w:hint="eastAsia"/>
        </w:rPr>
      </w:pPr>
    </w:p>
    <w:p w14:paraId="023CBB60" w14:textId="77777777" w:rsidR="00645627" w:rsidRDefault="00645627">
      <w:pPr>
        <w:rPr>
          <w:rFonts w:hint="eastAsia"/>
        </w:rPr>
      </w:pPr>
      <w:r>
        <w:rPr>
          <w:rFonts w:hint="eastAsia"/>
        </w:rPr>
        <w:t>文化背景中的“喊”</w:t>
      </w:r>
    </w:p>
    <w:p w14:paraId="174A9FEB" w14:textId="77777777" w:rsidR="00645627" w:rsidRDefault="00645627">
      <w:pPr>
        <w:rPr>
          <w:rFonts w:hint="eastAsia"/>
        </w:rPr>
      </w:pPr>
    </w:p>
    <w:p w14:paraId="1BC0DEB2" w14:textId="77777777" w:rsidR="00645627" w:rsidRDefault="00645627">
      <w:pPr>
        <w:rPr>
          <w:rFonts w:hint="eastAsia"/>
        </w:rPr>
      </w:pPr>
      <w:r>
        <w:rPr>
          <w:rFonts w:hint="eastAsia"/>
        </w:rPr>
        <w:t>在中国传统文化中，“喊”不仅仅是一个普通的动词，它还具有深刻的社会意义。古代战争中，士兵们常通过“喊杀”来鼓舞士气；戏曲表演中，演员用“喊嗓”来展现角色的情感张力；而在民间习俗中，“喊山”则是人们祈求丰收的一种仪式性活动。这些例子说明，“喊”不仅是人与人之间的沟通工具，也是连接自然与社会的文化纽带。</w:t>
      </w:r>
    </w:p>
    <w:p w14:paraId="2116E333" w14:textId="77777777" w:rsidR="00645627" w:rsidRDefault="00645627">
      <w:pPr>
        <w:rPr>
          <w:rFonts w:hint="eastAsia"/>
        </w:rPr>
      </w:pPr>
    </w:p>
    <w:p w14:paraId="38153CBD" w14:textId="77777777" w:rsidR="00645627" w:rsidRDefault="00645627">
      <w:pPr>
        <w:rPr>
          <w:rFonts w:hint="eastAsia"/>
        </w:rPr>
      </w:pPr>
    </w:p>
    <w:p w14:paraId="0CE33737" w14:textId="77777777" w:rsidR="00645627" w:rsidRDefault="0064562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32DE56F" w14:textId="77777777" w:rsidR="00645627" w:rsidRDefault="00645627">
      <w:pPr>
        <w:rPr>
          <w:rFonts w:hint="eastAsia"/>
        </w:rPr>
      </w:pPr>
    </w:p>
    <w:p w14:paraId="2951078C" w14:textId="77777777" w:rsidR="00645627" w:rsidRDefault="00645627">
      <w:pPr>
        <w:rPr>
          <w:rFonts w:hint="eastAsia"/>
        </w:rPr>
      </w:pPr>
      <w:r>
        <w:rPr>
          <w:rFonts w:hint="eastAsia"/>
        </w:rPr>
        <w:t>进入现代社会后，“喊”这个词的应用范围更加广泛。无论是体育赛事中的呐喊助威，还是商业广告中的促销口号，“喊”都发挥着不可替代的作用。在网络时代，“喊麦”作为一种新兴的艺术形式，将传统意义上的“喊”赋予了新的时代意义。这种形式结合了音乐、朗诵和表演，深受年轻人的喜爱，成为流行文化的一部分。</w:t>
      </w:r>
    </w:p>
    <w:p w14:paraId="772EEDA5" w14:textId="77777777" w:rsidR="00645627" w:rsidRDefault="00645627">
      <w:pPr>
        <w:rPr>
          <w:rFonts w:hint="eastAsia"/>
        </w:rPr>
      </w:pPr>
    </w:p>
    <w:p w14:paraId="1CCC88D9" w14:textId="77777777" w:rsidR="00645627" w:rsidRDefault="00645627">
      <w:pPr>
        <w:rPr>
          <w:rFonts w:hint="eastAsia"/>
        </w:rPr>
      </w:pPr>
    </w:p>
    <w:p w14:paraId="460B65EA" w14:textId="77777777" w:rsidR="00645627" w:rsidRDefault="00645627">
      <w:pPr>
        <w:rPr>
          <w:rFonts w:hint="eastAsia"/>
        </w:rPr>
      </w:pPr>
      <w:r>
        <w:rPr>
          <w:rFonts w:hint="eastAsia"/>
        </w:rPr>
        <w:t>最后的总结</w:t>
      </w:r>
    </w:p>
    <w:p w14:paraId="5B89E8DD" w14:textId="77777777" w:rsidR="00645627" w:rsidRDefault="00645627">
      <w:pPr>
        <w:rPr>
          <w:rFonts w:hint="eastAsia"/>
        </w:rPr>
      </w:pPr>
    </w:p>
    <w:p w14:paraId="19A1A992" w14:textId="77777777" w:rsidR="00645627" w:rsidRDefault="00645627">
      <w:pPr>
        <w:rPr>
          <w:rFonts w:hint="eastAsia"/>
        </w:rPr>
      </w:pPr>
      <w:r>
        <w:rPr>
          <w:rFonts w:hint="eastAsia"/>
        </w:rPr>
        <w:t>通过对“喊”的部首和拼音的分析，我们可以看到汉字背后隐藏的深邃文化内涵。一个小小的“口”部首，连接着人类的语言世界；一声简短的“hǎn”，则传递出情感的力量。无论是在古代还是现代，“喊”都是我们生活中不可或缺的一部分。它提醒我们，语言不仅仅是交流的工具，更是一种文化的传承和延续。</w:t>
      </w:r>
    </w:p>
    <w:p w14:paraId="2977CD55" w14:textId="77777777" w:rsidR="00645627" w:rsidRDefault="00645627">
      <w:pPr>
        <w:rPr>
          <w:rFonts w:hint="eastAsia"/>
        </w:rPr>
      </w:pPr>
    </w:p>
    <w:p w14:paraId="33A25D35" w14:textId="77777777" w:rsidR="00645627" w:rsidRDefault="00645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69CA9" w14:textId="740D0C6B" w:rsidR="003A6DF0" w:rsidRDefault="003A6DF0"/>
    <w:sectPr w:rsidR="003A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F0"/>
    <w:rsid w:val="002C7852"/>
    <w:rsid w:val="003A6DF0"/>
    <w:rsid w:val="006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7A862-571F-4BD8-8731-D7A419D0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