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1D03" w14:textId="77777777" w:rsidR="00D106C3" w:rsidRDefault="00D106C3">
      <w:pPr>
        <w:rPr>
          <w:rFonts w:hint="eastAsia"/>
        </w:rPr>
      </w:pPr>
    </w:p>
    <w:p w14:paraId="65C3DB10" w14:textId="77777777" w:rsidR="00D106C3" w:rsidRDefault="00D106C3">
      <w:pPr>
        <w:rPr>
          <w:rFonts w:hint="eastAsia"/>
        </w:rPr>
      </w:pPr>
      <w:r>
        <w:rPr>
          <w:rFonts w:hint="eastAsia"/>
        </w:rPr>
        <w:t>喉咙的拼音为什么不是轻声</w:t>
      </w:r>
    </w:p>
    <w:p w14:paraId="19121C3D" w14:textId="77777777" w:rsidR="00D106C3" w:rsidRDefault="00D106C3">
      <w:pPr>
        <w:rPr>
          <w:rFonts w:hint="eastAsia"/>
        </w:rPr>
      </w:pPr>
      <w:r>
        <w:rPr>
          <w:rFonts w:hint="eastAsia"/>
        </w:rPr>
        <w:t>在汉语普通话中，"喉咙"（hóu lóng）这个词由两个字组成，且这两个字的拼音都不是轻声。对于许多初学者来说，可能会好奇为什么“喉咙”这个词不采用轻声的形式，尤其是在日常交流中听起来似乎有些字词会以较轻的方式发音。实际上，这背后涉及了汉字和汉语语音系统的一些基本原理。</w:t>
      </w:r>
    </w:p>
    <w:p w14:paraId="21979940" w14:textId="77777777" w:rsidR="00D106C3" w:rsidRDefault="00D106C3">
      <w:pPr>
        <w:rPr>
          <w:rFonts w:hint="eastAsia"/>
        </w:rPr>
      </w:pPr>
    </w:p>
    <w:p w14:paraId="38B78083" w14:textId="77777777" w:rsidR="00D106C3" w:rsidRDefault="00D106C3">
      <w:pPr>
        <w:rPr>
          <w:rFonts w:hint="eastAsia"/>
        </w:rPr>
      </w:pPr>
    </w:p>
    <w:p w14:paraId="49DC3B57" w14:textId="77777777" w:rsidR="00D106C3" w:rsidRDefault="00D106C3">
      <w:pPr>
        <w:rPr>
          <w:rFonts w:hint="eastAsia"/>
        </w:rPr>
      </w:pPr>
      <w:r>
        <w:rPr>
          <w:rFonts w:hint="eastAsia"/>
        </w:rPr>
        <w:t>汉字与拼音的基本原则</w:t>
      </w:r>
    </w:p>
    <w:p w14:paraId="526C3F31" w14:textId="77777777" w:rsidR="00D106C3" w:rsidRDefault="00D106C3">
      <w:pPr>
        <w:rPr>
          <w:rFonts w:hint="eastAsia"/>
        </w:rPr>
      </w:pPr>
      <w:r>
        <w:rPr>
          <w:rFonts w:hint="eastAsia"/>
        </w:rPr>
        <w:t>汉语拼音是记录汉字读音的一种工具，它基于现代标准汉语即普通话的发音规则制定。每个汉字都有其特定的声调，而这些声调在汉语中不仅用于区分不同的词汇意义，也是汉语音乐性的重要组成部分。因此，“喉咙”的两个字分别具有第二声和第二声的固定声调，这体现了汉语中通过声调来区别意义的特点。</w:t>
      </w:r>
    </w:p>
    <w:p w14:paraId="14CB7789" w14:textId="77777777" w:rsidR="00D106C3" w:rsidRDefault="00D106C3">
      <w:pPr>
        <w:rPr>
          <w:rFonts w:hint="eastAsia"/>
        </w:rPr>
      </w:pPr>
    </w:p>
    <w:p w14:paraId="3A15AE95" w14:textId="77777777" w:rsidR="00D106C3" w:rsidRDefault="00D106C3">
      <w:pPr>
        <w:rPr>
          <w:rFonts w:hint="eastAsia"/>
        </w:rPr>
      </w:pPr>
    </w:p>
    <w:p w14:paraId="1E764F04" w14:textId="77777777" w:rsidR="00D106C3" w:rsidRDefault="00D106C3">
      <w:pPr>
        <w:rPr>
          <w:rFonts w:hint="eastAsia"/>
        </w:rPr>
      </w:pPr>
      <w:r>
        <w:rPr>
          <w:rFonts w:hint="eastAsia"/>
        </w:rPr>
        <w:t>为何不是轻声</w:t>
      </w:r>
    </w:p>
    <w:p w14:paraId="218BE532" w14:textId="77777777" w:rsidR="00D106C3" w:rsidRDefault="00D106C3">
      <w:pPr>
        <w:rPr>
          <w:rFonts w:hint="eastAsia"/>
        </w:rPr>
      </w:pPr>
      <w:r>
        <w:rPr>
          <w:rFonts w:hint="eastAsia"/>
        </w:rPr>
        <w:t>轻声是一种特殊的变调现象，在汉语中，某些情况下，一个词或短语中的某个字的声调可以变为轻声，比如“妈妈”、“爸爸”。然而，“喉咙”这个词并不符合这种变化规律。这是因为轻声通常发生在多音节词中，特别是当一个词由重复的相同字符构成时，或者在某些固定搭配中出现。对于“喉咙”，由于它的构词方式及其在语言中的使用频率和习惯，决定了它保持原定的声调不变。</w:t>
      </w:r>
    </w:p>
    <w:p w14:paraId="6F9F8616" w14:textId="77777777" w:rsidR="00D106C3" w:rsidRDefault="00D106C3">
      <w:pPr>
        <w:rPr>
          <w:rFonts w:hint="eastAsia"/>
        </w:rPr>
      </w:pPr>
    </w:p>
    <w:p w14:paraId="3CA1C280" w14:textId="77777777" w:rsidR="00D106C3" w:rsidRDefault="00D106C3">
      <w:pPr>
        <w:rPr>
          <w:rFonts w:hint="eastAsia"/>
        </w:rPr>
      </w:pPr>
    </w:p>
    <w:p w14:paraId="7D89A55E" w14:textId="77777777" w:rsidR="00D106C3" w:rsidRDefault="00D106C3">
      <w:pPr>
        <w:rPr>
          <w:rFonts w:hint="eastAsia"/>
        </w:rPr>
      </w:pPr>
      <w:r>
        <w:rPr>
          <w:rFonts w:hint="eastAsia"/>
        </w:rPr>
        <w:t>文化背景的影响</w:t>
      </w:r>
    </w:p>
    <w:p w14:paraId="7EB6331C" w14:textId="77777777" w:rsidR="00D106C3" w:rsidRDefault="00D106C3">
      <w:pPr>
        <w:rPr>
          <w:rFonts w:hint="eastAsia"/>
        </w:rPr>
      </w:pPr>
      <w:r>
        <w:rPr>
          <w:rFonts w:hint="eastAsia"/>
        </w:rPr>
        <w:t>从文化角度来看，汉语的声调体系承载着深厚的文化底蕴。正确地使用声调不仅能准确传达信息，还能体现出说话者的语言素养。因此，即使是像“喉咙”这样看似简单的词语，也遵循着严格的声调规则。这种对声调使用的重视，反映了汉语使用者对语言美的追求，以及对传统文化价值的认可。</w:t>
      </w:r>
    </w:p>
    <w:p w14:paraId="0908C5D2" w14:textId="77777777" w:rsidR="00D106C3" w:rsidRDefault="00D106C3">
      <w:pPr>
        <w:rPr>
          <w:rFonts w:hint="eastAsia"/>
        </w:rPr>
      </w:pPr>
    </w:p>
    <w:p w14:paraId="128CF82A" w14:textId="77777777" w:rsidR="00D106C3" w:rsidRDefault="00D106C3">
      <w:pPr>
        <w:rPr>
          <w:rFonts w:hint="eastAsia"/>
        </w:rPr>
      </w:pPr>
    </w:p>
    <w:p w14:paraId="724CF0A4" w14:textId="77777777" w:rsidR="00D106C3" w:rsidRDefault="00D106C3">
      <w:pPr>
        <w:rPr>
          <w:rFonts w:hint="eastAsia"/>
        </w:rPr>
      </w:pPr>
      <w:r>
        <w:rPr>
          <w:rFonts w:hint="eastAsia"/>
        </w:rPr>
        <w:t>最后的总结</w:t>
      </w:r>
    </w:p>
    <w:p w14:paraId="23EF56CC" w14:textId="77777777" w:rsidR="00D106C3" w:rsidRDefault="00D106C3">
      <w:pPr>
        <w:rPr>
          <w:rFonts w:hint="eastAsia"/>
        </w:rPr>
      </w:pPr>
      <w:r>
        <w:rPr>
          <w:rFonts w:hint="eastAsia"/>
        </w:rPr>
        <w:t>“喉咙”的拼音不是轻声的原因主要在于汉语拼音系统的设计理念、汉字本身的声调属性、以及汉语作为交流工具时所遵循的一系列语音规则。理解这一点有助于更好地掌握汉语的发音技巧，并深入体会汉语独特的魅力所在。同时，这也提醒我们在学习汉语的过程中，不仅要关注词汇的意义，还应该加强对语音和声调的学习，这样才能更全面地理解和运用这门语言。</w:t>
      </w:r>
    </w:p>
    <w:p w14:paraId="7D927458" w14:textId="77777777" w:rsidR="00D106C3" w:rsidRDefault="00D106C3">
      <w:pPr>
        <w:rPr>
          <w:rFonts w:hint="eastAsia"/>
        </w:rPr>
      </w:pPr>
    </w:p>
    <w:p w14:paraId="1AED6702" w14:textId="77777777" w:rsidR="00D106C3" w:rsidRDefault="00D106C3">
      <w:pPr>
        <w:rPr>
          <w:rFonts w:hint="eastAsia"/>
        </w:rPr>
      </w:pPr>
    </w:p>
    <w:p w14:paraId="229CD4C4" w14:textId="77777777" w:rsidR="00D106C3" w:rsidRDefault="00D106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529D4" w14:textId="209581AF" w:rsidR="008E14DD" w:rsidRDefault="008E14DD"/>
    <w:sectPr w:rsidR="008E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DD"/>
    <w:rsid w:val="002C7852"/>
    <w:rsid w:val="008E14DD"/>
    <w:rsid w:val="00D1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E36B-96FD-4F7F-A9E1-B637572C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