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A1DB" w14:textId="77777777" w:rsidR="00A60B50" w:rsidRDefault="00A60B50">
      <w:pPr>
        <w:rPr>
          <w:rFonts w:hint="eastAsia"/>
        </w:rPr>
      </w:pPr>
    </w:p>
    <w:p w14:paraId="302D11B7" w14:textId="77777777" w:rsidR="00A60B50" w:rsidRDefault="00A60B50">
      <w:pPr>
        <w:rPr>
          <w:rFonts w:hint="eastAsia"/>
        </w:rPr>
      </w:pPr>
      <w:r>
        <w:rPr>
          <w:rFonts w:hint="eastAsia"/>
        </w:rPr>
        <w:t>唠叨的拼音怎么拼写</w:t>
      </w:r>
    </w:p>
    <w:p w14:paraId="36E37271" w14:textId="77777777" w:rsidR="00A60B50" w:rsidRDefault="00A60B50">
      <w:pPr>
        <w:rPr>
          <w:rFonts w:hint="eastAsia"/>
        </w:rPr>
      </w:pPr>
      <w:r>
        <w:rPr>
          <w:rFonts w:hint="eastAsia"/>
        </w:rPr>
        <w:t>唠叨，这个在中文里用来形容人说话冗长、重复的行为或习惯的词语，在拼音中的正确拼写是“láo dāo”。其中，“láo”代表着持续不断地说话，而“dāo”则形象地描绘出像刀一样不停地切割时间的感觉。虽然这个词在日常使用中往往带有轻微的负面含义，但了解其准确的拼音拼写对于汉语学习者来说是非常重要的。</w:t>
      </w:r>
    </w:p>
    <w:p w14:paraId="718650F9" w14:textId="77777777" w:rsidR="00A60B50" w:rsidRDefault="00A60B50">
      <w:pPr>
        <w:rPr>
          <w:rFonts w:hint="eastAsia"/>
        </w:rPr>
      </w:pPr>
    </w:p>
    <w:p w14:paraId="6E08F9A0" w14:textId="77777777" w:rsidR="00A60B50" w:rsidRDefault="00A60B50">
      <w:pPr>
        <w:rPr>
          <w:rFonts w:hint="eastAsia"/>
        </w:rPr>
      </w:pPr>
    </w:p>
    <w:p w14:paraId="40E956D0" w14:textId="77777777" w:rsidR="00A60B50" w:rsidRDefault="00A60B50">
      <w:pPr>
        <w:rPr>
          <w:rFonts w:hint="eastAsia"/>
        </w:rPr>
      </w:pPr>
      <w:r>
        <w:rPr>
          <w:rFonts w:hint="eastAsia"/>
        </w:rPr>
        <w:t>唠叨的历史与文化背景</w:t>
      </w:r>
    </w:p>
    <w:p w14:paraId="207D1099" w14:textId="77777777" w:rsidR="00A60B50" w:rsidRDefault="00A60B50">
      <w:pPr>
        <w:rPr>
          <w:rFonts w:hint="eastAsia"/>
        </w:rPr>
      </w:pPr>
      <w:r>
        <w:rPr>
          <w:rFonts w:hint="eastAsia"/>
        </w:rPr>
        <w:t>在中国古代文学作品以及民间故事中，唠叨这一行为经常被提及，并且往往和家庭生活中的长辈联系在一起。例如，在一些传统戏曲中，老母亲对儿子的关心常常通过唠叨的形式表现出来。这种表达方式不仅反映了亲情的深厚，也体现了中国文化中重视家庭成员之间情感交流的特点。唠叨，从某种意义上说，也是中国传统文化中亲情的一种体现形式。</w:t>
      </w:r>
    </w:p>
    <w:p w14:paraId="0BADF2AC" w14:textId="77777777" w:rsidR="00A60B50" w:rsidRDefault="00A60B50">
      <w:pPr>
        <w:rPr>
          <w:rFonts w:hint="eastAsia"/>
        </w:rPr>
      </w:pPr>
    </w:p>
    <w:p w14:paraId="52C92CC3" w14:textId="77777777" w:rsidR="00A60B50" w:rsidRDefault="00A60B50">
      <w:pPr>
        <w:rPr>
          <w:rFonts w:hint="eastAsia"/>
        </w:rPr>
      </w:pPr>
    </w:p>
    <w:p w14:paraId="14D814DD" w14:textId="77777777" w:rsidR="00A60B50" w:rsidRDefault="00A60B50">
      <w:pPr>
        <w:rPr>
          <w:rFonts w:hint="eastAsia"/>
        </w:rPr>
      </w:pPr>
      <w:r>
        <w:rPr>
          <w:rFonts w:hint="eastAsia"/>
        </w:rPr>
        <w:t>唠叨的现代解读</w:t>
      </w:r>
    </w:p>
    <w:p w14:paraId="1A96909D" w14:textId="77777777" w:rsidR="00A60B50" w:rsidRDefault="00A60B50">
      <w:pPr>
        <w:rPr>
          <w:rFonts w:hint="eastAsia"/>
        </w:rPr>
      </w:pPr>
      <w:r>
        <w:rPr>
          <w:rFonts w:hint="eastAsia"/>
        </w:rPr>
        <w:t>随着社会的发展和人们思想观念的变化，唠叨不再仅仅局限于家庭内部。在学校、工作场所甚至公共场合，我们都能听到或感受到唠叨的存在。现代社会中的唠叨更多地被视为一种沟通的方式，尽管有时候它可能让人感到不耐烦，但它确实承载着说话者的情感和期望。因此，理解并接受唠叨背后的情感意义，对于改善人际关系有着不可忽视的作用。</w:t>
      </w:r>
    </w:p>
    <w:p w14:paraId="54212A95" w14:textId="77777777" w:rsidR="00A60B50" w:rsidRDefault="00A60B50">
      <w:pPr>
        <w:rPr>
          <w:rFonts w:hint="eastAsia"/>
        </w:rPr>
      </w:pPr>
    </w:p>
    <w:p w14:paraId="12CCAB13" w14:textId="77777777" w:rsidR="00A60B50" w:rsidRDefault="00A60B50">
      <w:pPr>
        <w:rPr>
          <w:rFonts w:hint="eastAsia"/>
        </w:rPr>
      </w:pPr>
    </w:p>
    <w:p w14:paraId="326EA369" w14:textId="77777777" w:rsidR="00A60B50" w:rsidRDefault="00A60B50">
      <w:pPr>
        <w:rPr>
          <w:rFonts w:hint="eastAsia"/>
        </w:rPr>
      </w:pPr>
      <w:r>
        <w:rPr>
          <w:rFonts w:hint="eastAsia"/>
        </w:rPr>
        <w:t>如何应对唠叨</w:t>
      </w:r>
    </w:p>
    <w:p w14:paraId="3E81A218" w14:textId="77777777" w:rsidR="00A60B50" w:rsidRDefault="00A60B50">
      <w:pPr>
        <w:rPr>
          <w:rFonts w:hint="eastAsia"/>
        </w:rPr>
      </w:pPr>
      <w:r>
        <w:rPr>
          <w:rFonts w:hint="eastAsia"/>
        </w:rPr>
        <w:t>面对唠叨时，耐心倾听是最基本的态度。很多时候，唠叨的背后隐藏着对方对我们深深的关爱和期望。学会站在对方的角度思考问题，可以有效地缓解因唠叨带来的不适感。适当的沟通技巧也很重要，比如适时地表达自己的想法和感受，既能让对方感受到你的尊重，也有助于减少不必要的误解。</w:t>
      </w:r>
    </w:p>
    <w:p w14:paraId="08752F99" w14:textId="77777777" w:rsidR="00A60B50" w:rsidRDefault="00A60B50">
      <w:pPr>
        <w:rPr>
          <w:rFonts w:hint="eastAsia"/>
        </w:rPr>
      </w:pPr>
    </w:p>
    <w:p w14:paraId="7998953F" w14:textId="77777777" w:rsidR="00A60B50" w:rsidRDefault="00A60B50">
      <w:pPr>
        <w:rPr>
          <w:rFonts w:hint="eastAsia"/>
        </w:rPr>
      </w:pPr>
    </w:p>
    <w:p w14:paraId="115827B2" w14:textId="77777777" w:rsidR="00A60B50" w:rsidRDefault="00A60B50">
      <w:pPr>
        <w:rPr>
          <w:rFonts w:hint="eastAsia"/>
        </w:rPr>
      </w:pPr>
      <w:r>
        <w:rPr>
          <w:rFonts w:hint="eastAsia"/>
        </w:rPr>
        <w:t>最后的总结</w:t>
      </w:r>
    </w:p>
    <w:p w14:paraId="1B0F47DC" w14:textId="77777777" w:rsidR="00A60B50" w:rsidRDefault="00A60B50">
      <w:pPr>
        <w:rPr>
          <w:rFonts w:hint="eastAsia"/>
        </w:rPr>
      </w:pPr>
      <w:r>
        <w:rPr>
          <w:rFonts w:hint="eastAsia"/>
        </w:rPr>
        <w:t>唠叨虽然是一个简单的词汇，但其背后蕴含的文化和社会意义却非常丰富。通过正确理解和处理唠叨现象，不仅能增进个人之间的相互理解，还能促进社会和谐。而对于汉语学习者而言，掌握“唠叨”的正确拼音——láo dāo，无疑是迈向深入了解中国文化的一小步。</w:t>
      </w:r>
    </w:p>
    <w:p w14:paraId="41ACF6A8" w14:textId="77777777" w:rsidR="00A60B50" w:rsidRDefault="00A60B50">
      <w:pPr>
        <w:rPr>
          <w:rFonts w:hint="eastAsia"/>
        </w:rPr>
      </w:pPr>
    </w:p>
    <w:p w14:paraId="6ADA3ED6" w14:textId="77777777" w:rsidR="00A60B50" w:rsidRDefault="00A60B50">
      <w:pPr>
        <w:rPr>
          <w:rFonts w:hint="eastAsia"/>
        </w:rPr>
      </w:pPr>
    </w:p>
    <w:p w14:paraId="6D68A803" w14:textId="77777777" w:rsidR="00A60B50" w:rsidRDefault="00A60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F4A02" w14:textId="51A977E0" w:rsidR="006036B5" w:rsidRDefault="006036B5"/>
    <w:sectPr w:rsidR="0060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B5"/>
    <w:rsid w:val="002C7852"/>
    <w:rsid w:val="006036B5"/>
    <w:rsid w:val="00A6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A56F1-A9A6-4ED7-88E4-E441DAD0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