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42CEE3" w14:textId="77777777" w:rsidR="00AE7BDF" w:rsidRDefault="00AE7BDF">
      <w:pPr>
        <w:rPr>
          <w:rFonts w:hint="eastAsia"/>
        </w:rPr>
      </w:pPr>
    </w:p>
    <w:p w14:paraId="2E4F7503" w14:textId="77777777" w:rsidR="00AE7BDF" w:rsidRDefault="00AE7BDF">
      <w:pPr>
        <w:rPr>
          <w:rFonts w:hint="eastAsia"/>
        </w:rPr>
      </w:pPr>
      <w:r>
        <w:rPr>
          <w:rFonts w:hint="eastAsia"/>
        </w:rPr>
        <w:t>哼的拼音及组词怎么写</w:t>
      </w:r>
    </w:p>
    <w:p w14:paraId="35E6599B" w14:textId="77777777" w:rsidR="00AE7BDF" w:rsidRDefault="00AE7BDF">
      <w:pPr>
        <w:rPr>
          <w:rFonts w:hint="eastAsia"/>
        </w:rPr>
      </w:pPr>
      <w:r>
        <w:rPr>
          <w:rFonts w:hint="eastAsia"/>
        </w:rPr>
        <w:t>哼，在汉语中是一个多音字，但主要读作“hēng”。这个音节简单易记，不过在实际使用时，“哼”字常常带有一种情感色彩，比如表达不满、不屑或是轻蔑等情绪。除了作为感叹词外，“哼”还可以与其他汉字组合成词。</w:t>
      </w:r>
    </w:p>
    <w:p w14:paraId="1694D812" w14:textId="77777777" w:rsidR="00AE7BDF" w:rsidRDefault="00AE7BDF">
      <w:pPr>
        <w:rPr>
          <w:rFonts w:hint="eastAsia"/>
        </w:rPr>
      </w:pPr>
    </w:p>
    <w:p w14:paraId="021BAEBA" w14:textId="77777777" w:rsidR="00AE7BDF" w:rsidRDefault="00AE7BDF">
      <w:pPr>
        <w:rPr>
          <w:rFonts w:hint="eastAsia"/>
        </w:rPr>
      </w:pPr>
    </w:p>
    <w:p w14:paraId="6A31079D" w14:textId="77777777" w:rsidR="00AE7BDF" w:rsidRDefault="00AE7BDF">
      <w:pPr>
        <w:rPr>
          <w:rFonts w:hint="eastAsia"/>
        </w:rPr>
      </w:pPr>
      <w:r>
        <w:rPr>
          <w:rFonts w:hint="eastAsia"/>
        </w:rPr>
        <w:t>一、哼的基本用法与含义</w:t>
      </w:r>
    </w:p>
    <w:p w14:paraId="2E004BFD" w14:textId="77777777" w:rsidR="00AE7BDF" w:rsidRDefault="00AE7BDF">
      <w:pPr>
        <w:rPr>
          <w:rFonts w:hint="eastAsia"/>
        </w:rPr>
      </w:pPr>
      <w:r>
        <w:rPr>
          <w:rFonts w:hint="eastAsia"/>
        </w:rPr>
        <w:t>当“哼”被用作感叹词时，它的作用主要是表达说话者的情绪或态度。例如，在对话中，一个人可能通过说“哼！”来显示自己对某事的不满或不赞同。这种用法通常不需要更多的上下文解释，因为语气和语境已经能够清晰地传达出意图。</w:t>
      </w:r>
    </w:p>
    <w:p w14:paraId="50A4CBBB" w14:textId="77777777" w:rsidR="00AE7BDF" w:rsidRDefault="00AE7BDF">
      <w:pPr>
        <w:rPr>
          <w:rFonts w:hint="eastAsia"/>
        </w:rPr>
      </w:pPr>
    </w:p>
    <w:p w14:paraId="7BE11245" w14:textId="77777777" w:rsidR="00AE7BDF" w:rsidRDefault="00AE7BDF">
      <w:pPr>
        <w:rPr>
          <w:rFonts w:hint="eastAsia"/>
        </w:rPr>
      </w:pPr>
    </w:p>
    <w:p w14:paraId="432700B7" w14:textId="77777777" w:rsidR="00AE7BDF" w:rsidRDefault="00AE7BDF">
      <w:pPr>
        <w:rPr>
          <w:rFonts w:hint="eastAsia"/>
        </w:rPr>
      </w:pPr>
      <w:r>
        <w:rPr>
          <w:rFonts w:hint="eastAsia"/>
        </w:rPr>
        <w:t>二、哼的组词示例</w:t>
      </w:r>
    </w:p>
    <w:p w14:paraId="7AD24E7A" w14:textId="77777777" w:rsidR="00AE7BDF" w:rsidRDefault="00AE7BDF">
      <w:pPr>
        <w:rPr>
          <w:rFonts w:hint="eastAsia"/>
        </w:rPr>
      </w:pPr>
      <w:r>
        <w:rPr>
          <w:rFonts w:hint="eastAsia"/>
        </w:rPr>
        <w:t>尽管“哼”作为一个独立使用的字较为常见，它也可以参与组成一些复合词。比如“哼哈”，这是一个源自古代神话小说《封神演义》中的词语，用来形容门神的形象；还有“哼唧”，这个词用来描述一种低声嘟囔的状态，通常带有孩子气或者轻微抱怨的意思。这些例子展示了“哼”字在汉语词汇中的灵活性。</w:t>
      </w:r>
    </w:p>
    <w:p w14:paraId="006A3AD8" w14:textId="77777777" w:rsidR="00AE7BDF" w:rsidRDefault="00AE7BDF">
      <w:pPr>
        <w:rPr>
          <w:rFonts w:hint="eastAsia"/>
        </w:rPr>
      </w:pPr>
    </w:p>
    <w:p w14:paraId="2ECBE98F" w14:textId="77777777" w:rsidR="00AE7BDF" w:rsidRDefault="00AE7BDF">
      <w:pPr>
        <w:rPr>
          <w:rFonts w:hint="eastAsia"/>
        </w:rPr>
      </w:pPr>
    </w:p>
    <w:p w14:paraId="298BE00D" w14:textId="77777777" w:rsidR="00AE7BDF" w:rsidRDefault="00AE7BDF">
      <w:pPr>
        <w:rPr>
          <w:rFonts w:hint="eastAsia"/>
        </w:rPr>
      </w:pPr>
      <w:r>
        <w:rPr>
          <w:rFonts w:hint="eastAsia"/>
        </w:rPr>
        <w:t>三、哼的文化背景与现代应用</w:t>
      </w:r>
    </w:p>
    <w:p w14:paraId="14429A0E" w14:textId="77777777" w:rsidR="00AE7BDF" w:rsidRDefault="00AE7BDF">
      <w:pPr>
        <w:rPr>
          <w:rFonts w:hint="eastAsia"/>
        </w:rPr>
      </w:pPr>
      <w:r>
        <w:rPr>
          <w:rFonts w:hint="eastAsia"/>
        </w:rPr>
        <w:t>在中国传统文化中，“哼”往往不是一个正式的交流词汇，更多的是出现在口语或文学作品里以增强表现力。随着时代的发展，“哼”也逐渐融入了网络文化，成为年轻人在网络聊天中表达情感的一种方式。例如，在表情符号和动态贴图中，我们经常可以看到以“哼”为主题的表情，这既保留了传统的情感表达方式，又增加了新的互动乐趣。</w:t>
      </w:r>
    </w:p>
    <w:p w14:paraId="1D513A45" w14:textId="77777777" w:rsidR="00AE7BDF" w:rsidRDefault="00AE7BDF">
      <w:pPr>
        <w:rPr>
          <w:rFonts w:hint="eastAsia"/>
        </w:rPr>
      </w:pPr>
    </w:p>
    <w:p w14:paraId="22246032" w14:textId="77777777" w:rsidR="00AE7BDF" w:rsidRDefault="00AE7BDF">
      <w:pPr>
        <w:rPr>
          <w:rFonts w:hint="eastAsia"/>
        </w:rPr>
      </w:pPr>
    </w:p>
    <w:p w14:paraId="3A83EE80" w14:textId="77777777" w:rsidR="00AE7BDF" w:rsidRDefault="00AE7BDF">
      <w:pPr>
        <w:rPr>
          <w:rFonts w:hint="eastAsia"/>
        </w:rPr>
      </w:pPr>
      <w:r>
        <w:rPr>
          <w:rFonts w:hint="eastAsia"/>
        </w:rPr>
        <w:t>四、学习建议</w:t>
      </w:r>
    </w:p>
    <w:p w14:paraId="207DC9B0" w14:textId="77777777" w:rsidR="00AE7BDF" w:rsidRDefault="00AE7BDF">
      <w:pPr>
        <w:rPr>
          <w:rFonts w:hint="eastAsia"/>
        </w:rPr>
      </w:pPr>
      <w:r>
        <w:rPr>
          <w:rFonts w:hint="eastAsia"/>
        </w:rPr>
        <w:t>对于汉语学习者来说，理解像“哼”这样的语气词是非常重要的，因为它不仅有助于提高语言的实际运用能力，还能加深对中国文化的理解。学习时可以通过观看中文电影、电视剧或阅读文学作品来体会不同场景下“哼”的使用方法及其所承载的情感意义。尝试模仿角色的语气练习也是个不错的办法，这样可以让学习过程更加生动有趣。</w:t>
      </w:r>
    </w:p>
    <w:p w14:paraId="1C202DFE" w14:textId="77777777" w:rsidR="00AE7BDF" w:rsidRDefault="00AE7BDF">
      <w:pPr>
        <w:rPr>
          <w:rFonts w:hint="eastAsia"/>
        </w:rPr>
      </w:pPr>
    </w:p>
    <w:p w14:paraId="71DD22D4" w14:textId="77777777" w:rsidR="00AE7BDF" w:rsidRDefault="00AE7BDF">
      <w:pPr>
        <w:rPr>
          <w:rFonts w:hint="eastAsia"/>
        </w:rPr>
      </w:pPr>
    </w:p>
    <w:p w14:paraId="25D7BE86" w14:textId="77777777" w:rsidR="00AE7BDF" w:rsidRDefault="00AE7B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11C492" w14:textId="4B8E1C12" w:rsidR="00753ED6" w:rsidRDefault="00753ED6"/>
    <w:sectPr w:rsidR="00753E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ED6"/>
    <w:rsid w:val="002C7852"/>
    <w:rsid w:val="00753ED6"/>
    <w:rsid w:val="00AE7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5ED76D-64E3-4A29-A418-2002AA96B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3E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3E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3E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3E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3E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3E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3E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3E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3E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3E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3E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3E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3E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3E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3E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3E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3E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3E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3E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3E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3E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3E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3E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3E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3E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3E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3E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3E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3E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