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A949" w14:textId="77777777" w:rsidR="00AD242A" w:rsidRDefault="00AD242A">
      <w:pPr>
        <w:rPr>
          <w:rFonts w:hint="eastAsia"/>
        </w:rPr>
      </w:pPr>
    </w:p>
    <w:p w14:paraId="73BDBF91" w14:textId="77777777" w:rsidR="00AD242A" w:rsidRDefault="00AD242A">
      <w:pPr>
        <w:rPr>
          <w:rFonts w:hint="eastAsia"/>
        </w:rPr>
      </w:pPr>
      <w:r>
        <w:rPr>
          <w:rFonts w:hint="eastAsia"/>
        </w:rPr>
        <w:t>和的拼音多音字组词语</w:t>
      </w:r>
    </w:p>
    <w:p w14:paraId="1377A8BB" w14:textId="77777777" w:rsidR="00AD242A" w:rsidRDefault="00AD242A">
      <w:pPr>
        <w:rPr>
          <w:rFonts w:hint="eastAsia"/>
        </w:rPr>
      </w:pPr>
      <w:r>
        <w:rPr>
          <w:rFonts w:hint="eastAsia"/>
        </w:rPr>
        <w:t>汉字“和”在汉语中具有多种读音，每种读音都有其独特的意义与使用场景。这不仅展示了汉字文化的博大精深，也反映了汉语作为一种语言的灵活性与丰富性。接下来，我们将探索“和”的不同读音及其组成的词语。</w:t>
      </w:r>
    </w:p>
    <w:p w14:paraId="00102004" w14:textId="77777777" w:rsidR="00AD242A" w:rsidRDefault="00AD242A">
      <w:pPr>
        <w:rPr>
          <w:rFonts w:hint="eastAsia"/>
        </w:rPr>
      </w:pPr>
    </w:p>
    <w:p w14:paraId="39549DA4" w14:textId="77777777" w:rsidR="00AD242A" w:rsidRDefault="00AD242A">
      <w:pPr>
        <w:rPr>
          <w:rFonts w:hint="eastAsia"/>
        </w:rPr>
      </w:pPr>
    </w:p>
    <w:p w14:paraId="2156D1DC" w14:textId="77777777" w:rsidR="00AD242A" w:rsidRDefault="00AD242A">
      <w:pPr>
        <w:rPr>
          <w:rFonts w:hint="eastAsia"/>
        </w:rPr>
      </w:pPr>
      <w:r>
        <w:rPr>
          <w:rFonts w:hint="eastAsia"/>
        </w:rPr>
        <w:t>hé：和谐与和平</w:t>
      </w:r>
    </w:p>
    <w:p w14:paraId="116C878A" w14:textId="77777777" w:rsidR="00AD242A" w:rsidRDefault="00AD242A">
      <w:pPr>
        <w:rPr>
          <w:rFonts w:hint="eastAsia"/>
        </w:rPr>
      </w:pPr>
      <w:r>
        <w:rPr>
          <w:rFonts w:hint="eastAsia"/>
        </w:rPr>
        <w:t>当“和”读作“hé”时，它通常用来表示和谐、和睦、和平等含义。例如，“和谐”这个词就描述了一种没有冲突的状态，无论是人际关系还是自然界中的各种元素之间的关系都可以用“和谐”来描绘。“和平”则更多地用于国际关系或者社会环境之中，表达没有战争、充满安宁的情景。“和解”、“和好”等词也体现了人们之间消除矛盾、恢复友好关系的过程。</w:t>
      </w:r>
    </w:p>
    <w:p w14:paraId="70C23765" w14:textId="77777777" w:rsidR="00AD242A" w:rsidRDefault="00AD242A">
      <w:pPr>
        <w:rPr>
          <w:rFonts w:hint="eastAsia"/>
        </w:rPr>
      </w:pPr>
    </w:p>
    <w:p w14:paraId="12B74C88" w14:textId="77777777" w:rsidR="00AD242A" w:rsidRDefault="00AD242A">
      <w:pPr>
        <w:rPr>
          <w:rFonts w:hint="eastAsia"/>
        </w:rPr>
      </w:pPr>
    </w:p>
    <w:p w14:paraId="19932FDE" w14:textId="77777777" w:rsidR="00AD242A" w:rsidRDefault="00AD242A">
      <w:pPr>
        <w:rPr>
          <w:rFonts w:hint="eastAsia"/>
        </w:rPr>
      </w:pPr>
      <w:r>
        <w:rPr>
          <w:rFonts w:hint="eastAsia"/>
        </w:rPr>
        <w:t>hè：应和与唱和</w:t>
      </w:r>
    </w:p>
    <w:p w14:paraId="214CC8F5" w14:textId="77777777" w:rsidR="00AD242A" w:rsidRDefault="00AD242A">
      <w:pPr>
        <w:rPr>
          <w:rFonts w:hint="eastAsia"/>
        </w:rPr>
      </w:pPr>
      <w:r>
        <w:rPr>
          <w:rFonts w:hint="eastAsia"/>
        </w:rPr>
        <w:t>“和”作为“hè”时，常常意味着一种回应或附和的行为。比如，“应和”是指对他人的话语或行为做出回应，显示出双方之间的互动与共鸣。而“唱和”则是指古代文人雅士之间通过诗歌相互酬答的一种文化活动，这种活动不仅是才情的展示，也是情感交流的方式之一。从这些词语中可以看出，“和”在此强调的是人与人之间的精神层面的交流与互动。</w:t>
      </w:r>
    </w:p>
    <w:p w14:paraId="60B6D3B9" w14:textId="77777777" w:rsidR="00AD242A" w:rsidRDefault="00AD242A">
      <w:pPr>
        <w:rPr>
          <w:rFonts w:hint="eastAsia"/>
        </w:rPr>
      </w:pPr>
    </w:p>
    <w:p w14:paraId="5607837C" w14:textId="77777777" w:rsidR="00AD242A" w:rsidRDefault="00AD242A">
      <w:pPr>
        <w:rPr>
          <w:rFonts w:hint="eastAsia"/>
        </w:rPr>
      </w:pPr>
    </w:p>
    <w:p w14:paraId="77CF2180" w14:textId="77777777" w:rsidR="00AD242A" w:rsidRDefault="00AD242A">
      <w:pPr>
        <w:rPr>
          <w:rFonts w:hint="eastAsia"/>
        </w:rPr>
      </w:pPr>
      <w:r>
        <w:rPr>
          <w:rFonts w:hint="eastAsia"/>
        </w:rPr>
        <w:t>huó：和面与和泥</w:t>
      </w:r>
    </w:p>
    <w:p w14:paraId="2AC18C2A" w14:textId="77777777" w:rsidR="00AD242A" w:rsidRDefault="00AD242A">
      <w:pPr>
        <w:rPr>
          <w:rFonts w:hint="eastAsia"/>
        </w:rPr>
      </w:pPr>
      <w:r>
        <w:rPr>
          <w:rFonts w:hint="eastAsia"/>
        </w:rPr>
        <w:t>当发音为“huó”时，“和”主要应用于具体的动作上，如“和面”、“和泥”。这里的“和”指的是将粉末状物质与液体混合并揉搓成团的过程。无论是制作面包、蛋糕时的“和面”，还是建筑工地上为了砌墙而进行的“和泥”，都离不开这个动词。它形象地描述了两种或多种物质结合在一起，形成一个新的整体的过程。</w:t>
      </w:r>
    </w:p>
    <w:p w14:paraId="2E7A9FEF" w14:textId="77777777" w:rsidR="00AD242A" w:rsidRDefault="00AD242A">
      <w:pPr>
        <w:rPr>
          <w:rFonts w:hint="eastAsia"/>
        </w:rPr>
      </w:pPr>
    </w:p>
    <w:p w14:paraId="59D13A6A" w14:textId="77777777" w:rsidR="00AD242A" w:rsidRDefault="00AD242A">
      <w:pPr>
        <w:rPr>
          <w:rFonts w:hint="eastAsia"/>
        </w:rPr>
      </w:pPr>
    </w:p>
    <w:p w14:paraId="7CFAED72" w14:textId="77777777" w:rsidR="00AD242A" w:rsidRDefault="00AD242A">
      <w:pPr>
        <w:rPr>
          <w:rFonts w:hint="eastAsia"/>
        </w:rPr>
      </w:pPr>
      <w:r>
        <w:rPr>
          <w:rFonts w:hint="eastAsia"/>
        </w:rPr>
        <w:t>huò：掺和与和药</w:t>
      </w:r>
    </w:p>
    <w:p w14:paraId="6BEB2375" w14:textId="77777777" w:rsidR="00AD242A" w:rsidRDefault="00AD242A">
      <w:pPr>
        <w:rPr>
          <w:rFonts w:hint="eastAsia"/>
        </w:rPr>
      </w:pPr>
      <w:r>
        <w:rPr>
          <w:rFonts w:hint="eastAsia"/>
        </w:rPr>
        <w:t>发音为“huò”的“和”，常用来表示将不同的事物混合在一起的意思，比如“掺和”、“和药”。其中，“掺和”可以理解为将一个或多个元素加入到另一个主体中，以改变其性质或状态；“和药”则是中药制备过程中的一个重要步骤，指的是根据医生开具的处方，将不同的药材按照一定比例混合均匀，以便于煎煮服用。</w:t>
      </w:r>
    </w:p>
    <w:p w14:paraId="6DA2E2FC" w14:textId="77777777" w:rsidR="00AD242A" w:rsidRDefault="00AD242A">
      <w:pPr>
        <w:rPr>
          <w:rFonts w:hint="eastAsia"/>
        </w:rPr>
      </w:pPr>
    </w:p>
    <w:p w14:paraId="74B23577" w14:textId="77777777" w:rsidR="00AD242A" w:rsidRDefault="00AD242A">
      <w:pPr>
        <w:rPr>
          <w:rFonts w:hint="eastAsia"/>
        </w:rPr>
      </w:pPr>
    </w:p>
    <w:p w14:paraId="40E2415A" w14:textId="77777777" w:rsidR="00AD242A" w:rsidRDefault="00AD2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94B61" w14:textId="73B9FB15" w:rsidR="0085712D" w:rsidRDefault="0085712D"/>
    <w:sectPr w:rsidR="0085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D"/>
    <w:rsid w:val="002C7852"/>
    <w:rsid w:val="0085712D"/>
    <w:rsid w:val="00A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EA0A-0564-4859-A8A0-2F5CBEBF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