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0BC7" w14:textId="77777777" w:rsidR="00682C65" w:rsidRDefault="00682C65">
      <w:pPr>
        <w:rPr>
          <w:rFonts w:hint="eastAsia"/>
        </w:rPr>
      </w:pPr>
      <w:r>
        <w:rPr>
          <w:rFonts w:hint="eastAsia"/>
        </w:rPr>
        <w:t>hu feng huan yu de shi ji</w:t>
      </w:r>
    </w:p>
    <w:p w14:paraId="6A7537A3" w14:textId="77777777" w:rsidR="00682C65" w:rsidRDefault="00682C65">
      <w:pPr>
        <w:rPr>
          <w:rFonts w:hint="eastAsia"/>
        </w:rPr>
      </w:pPr>
    </w:p>
    <w:p w14:paraId="2981BC5A" w14:textId="77777777" w:rsidR="00682C65" w:rsidRDefault="00682C65">
      <w:pPr>
        <w:rPr>
          <w:rFonts w:hint="eastAsia"/>
        </w:rPr>
      </w:pPr>
      <w:r>
        <w:rPr>
          <w:rFonts w:hint="eastAsia"/>
        </w:rPr>
        <w:t>呼风唤雨的世纪，是人类科技与文明飞速发展的时代。在这个充满奇迹的时代里，科学技术不断突破极限，将曾经遥不可及的梦想变为现实。从工业革命到信息时代，再到如今的人工智能和量子计算，每一个阶段都为这个“呼风唤雨”的世纪奠定了基础。</w:t>
      </w:r>
    </w:p>
    <w:p w14:paraId="7F27D30D" w14:textId="77777777" w:rsidR="00682C65" w:rsidRDefault="00682C65">
      <w:pPr>
        <w:rPr>
          <w:rFonts w:hint="eastAsia"/>
        </w:rPr>
      </w:pPr>
    </w:p>
    <w:p w14:paraId="4FAD40D4" w14:textId="77777777" w:rsidR="00682C65" w:rsidRDefault="00682C65">
      <w:pPr>
        <w:rPr>
          <w:rFonts w:hint="eastAsia"/>
        </w:rPr>
      </w:pPr>
    </w:p>
    <w:p w14:paraId="53998CA6" w14:textId="77777777" w:rsidR="00682C65" w:rsidRDefault="00682C65">
      <w:pPr>
        <w:rPr>
          <w:rFonts w:hint="eastAsia"/>
        </w:rPr>
      </w:pPr>
      <w:r>
        <w:rPr>
          <w:rFonts w:hint="eastAsia"/>
        </w:rPr>
        <w:t>科技引领变革</w:t>
      </w:r>
    </w:p>
    <w:p w14:paraId="06BAEAB1" w14:textId="77777777" w:rsidR="00682C65" w:rsidRDefault="00682C65">
      <w:pPr>
        <w:rPr>
          <w:rFonts w:hint="eastAsia"/>
        </w:rPr>
      </w:pPr>
    </w:p>
    <w:p w14:paraId="60E79DC4" w14:textId="77777777" w:rsidR="00682C65" w:rsidRDefault="00682C65">
      <w:pPr>
        <w:rPr>
          <w:rFonts w:hint="eastAsia"/>
        </w:rPr>
      </w:pPr>
      <w:r>
        <w:rPr>
          <w:rFonts w:hint="eastAsia"/>
        </w:rPr>
        <w:t>在过去的几个世纪中，科学技术逐渐成为推动社会进步的核心力量。进入20世纪后，随着电子技术、核能技术以及航天技术的兴起，人类开始真正掌握改变自然环境的能力。而到了21世纪，人工智能、基因编辑、清洁能源等领域的突破更是让人类能够更加精准地控制自然界的力量。例如，通过天气预报系统，我们可以提前预测风暴；借助先进的农业技术，我们可以在干旱地区种植作物。这一切，都使得“呼风唤雨”不再只是神话传说中的幻想。</w:t>
      </w:r>
    </w:p>
    <w:p w14:paraId="78111579" w14:textId="77777777" w:rsidR="00682C65" w:rsidRDefault="00682C65">
      <w:pPr>
        <w:rPr>
          <w:rFonts w:hint="eastAsia"/>
        </w:rPr>
      </w:pPr>
    </w:p>
    <w:p w14:paraId="1EE06A18" w14:textId="77777777" w:rsidR="00682C65" w:rsidRDefault="00682C65">
      <w:pPr>
        <w:rPr>
          <w:rFonts w:hint="eastAsia"/>
        </w:rPr>
      </w:pPr>
    </w:p>
    <w:p w14:paraId="625A90AE" w14:textId="77777777" w:rsidR="00682C65" w:rsidRDefault="00682C65">
      <w:pPr>
        <w:rPr>
          <w:rFonts w:hint="eastAsia"/>
        </w:rPr>
      </w:pPr>
      <w:r>
        <w:rPr>
          <w:rFonts w:hint="eastAsia"/>
        </w:rPr>
        <w:t>信息时代的崛起</w:t>
      </w:r>
    </w:p>
    <w:p w14:paraId="499D15EA" w14:textId="77777777" w:rsidR="00682C65" w:rsidRDefault="00682C65">
      <w:pPr>
        <w:rPr>
          <w:rFonts w:hint="eastAsia"/>
        </w:rPr>
      </w:pPr>
    </w:p>
    <w:p w14:paraId="5FBC4A9C" w14:textId="77777777" w:rsidR="00682C65" w:rsidRDefault="00682C65">
      <w:pPr>
        <w:rPr>
          <w:rFonts w:hint="eastAsia"/>
        </w:rPr>
      </w:pPr>
      <w:r>
        <w:rPr>
          <w:rFonts w:hint="eastAsia"/>
        </w:rPr>
        <w:t>互联网的普及彻底改变了人类的生活方式。在这个信息爆炸的时代，知识传播的速度前所未有，人与人之间的距离被无限拉近。智能手机、云计算、大数据分析等工具让人们可以随时随地获取所需的信息，并利用这些资源解决问题或创造价值。与此同时，虚拟现实（VR）和增强现实（AR）技术的发展，也为人们提供了全新的感知世界的方式。可以说，在信息时代，“呼风唤雨”不仅体现在对自然界的掌控上，更延伸到了精神世界的塑造中。</w:t>
      </w:r>
    </w:p>
    <w:p w14:paraId="3C9F90C7" w14:textId="77777777" w:rsidR="00682C65" w:rsidRDefault="00682C65">
      <w:pPr>
        <w:rPr>
          <w:rFonts w:hint="eastAsia"/>
        </w:rPr>
      </w:pPr>
    </w:p>
    <w:p w14:paraId="257338DF" w14:textId="77777777" w:rsidR="00682C65" w:rsidRDefault="00682C65">
      <w:pPr>
        <w:rPr>
          <w:rFonts w:hint="eastAsia"/>
        </w:rPr>
      </w:pPr>
    </w:p>
    <w:p w14:paraId="1528D3CE" w14:textId="77777777" w:rsidR="00682C65" w:rsidRDefault="00682C65">
      <w:pPr>
        <w:rPr>
          <w:rFonts w:hint="eastAsia"/>
        </w:rPr>
      </w:pPr>
      <w:r>
        <w:rPr>
          <w:rFonts w:hint="eastAsia"/>
        </w:rPr>
        <w:t>挑战与责任</w:t>
      </w:r>
    </w:p>
    <w:p w14:paraId="232D988B" w14:textId="77777777" w:rsidR="00682C65" w:rsidRDefault="00682C65">
      <w:pPr>
        <w:rPr>
          <w:rFonts w:hint="eastAsia"/>
        </w:rPr>
      </w:pPr>
    </w:p>
    <w:p w14:paraId="210F7DE4" w14:textId="77777777" w:rsidR="00682C65" w:rsidRDefault="00682C65">
      <w:pPr>
        <w:rPr>
          <w:rFonts w:hint="eastAsia"/>
        </w:rPr>
      </w:pPr>
      <w:r>
        <w:rPr>
          <w:rFonts w:hint="eastAsia"/>
        </w:rPr>
        <w:t>然而，随着科技力量的不断增强，人类也面临着前所未有的挑战。环境污染、资源枯竭、气候变暖等问题日益严峻，提醒我们必须谨慎对待手中的“呼风唤雨”之力。新兴技术如人工智能和基因编辑可能带来的伦理争议也需要引起高度重视。如何平衡科技进步与社会责任，确保技术发展服务于全人类的福祉，是我们这个时代必须面对的重要课题。</w:t>
      </w:r>
    </w:p>
    <w:p w14:paraId="175D0ED2" w14:textId="77777777" w:rsidR="00682C65" w:rsidRDefault="00682C65">
      <w:pPr>
        <w:rPr>
          <w:rFonts w:hint="eastAsia"/>
        </w:rPr>
      </w:pPr>
    </w:p>
    <w:p w14:paraId="08D22D4A" w14:textId="77777777" w:rsidR="00682C65" w:rsidRDefault="00682C65">
      <w:pPr>
        <w:rPr>
          <w:rFonts w:hint="eastAsia"/>
        </w:rPr>
      </w:pPr>
    </w:p>
    <w:p w14:paraId="25809787" w14:textId="77777777" w:rsidR="00682C65" w:rsidRDefault="00682C65">
      <w:pPr>
        <w:rPr>
          <w:rFonts w:hint="eastAsia"/>
        </w:rPr>
      </w:pPr>
      <w:r>
        <w:rPr>
          <w:rFonts w:hint="eastAsia"/>
        </w:rPr>
        <w:t>未来的展望</w:t>
      </w:r>
    </w:p>
    <w:p w14:paraId="66BCBAE2" w14:textId="77777777" w:rsidR="00682C65" w:rsidRDefault="00682C65">
      <w:pPr>
        <w:rPr>
          <w:rFonts w:hint="eastAsia"/>
        </w:rPr>
      </w:pPr>
    </w:p>
    <w:p w14:paraId="6F99E410" w14:textId="77777777" w:rsidR="00682C65" w:rsidRDefault="00682C65">
      <w:pPr>
        <w:rPr>
          <w:rFonts w:hint="eastAsia"/>
        </w:rPr>
      </w:pPr>
      <w:r>
        <w:rPr>
          <w:rFonts w:hint="eastAsia"/>
        </w:rPr>
        <w:t>尽管存在诸多挑战，但人类从未停止探索的脚步。从深海探测到外太空开发，从新能源研究到生命科学突破，科学家们正在努力开拓更多未知领域。或许有一天，我们将真正实现对自然界的全面掌控，甚至超越地球的限制，迈向宇宙深处。而在这一过程中，“呼风唤雨”的能力将不仅仅局限于地球表面，而是扩展至整个宇宙空间。</w:t>
      </w:r>
    </w:p>
    <w:p w14:paraId="12BD9419" w14:textId="77777777" w:rsidR="00682C65" w:rsidRDefault="00682C65">
      <w:pPr>
        <w:rPr>
          <w:rFonts w:hint="eastAsia"/>
        </w:rPr>
      </w:pPr>
    </w:p>
    <w:p w14:paraId="78926FB9" w14:textId="77777777" w:rsidR="00682C65" w:rsidRDefault="00682C65">
      <w:pPr>
        <w:rPr>
          <w:rFonts w:hint="eastAsia"/>
        </w:rPr>
      </w:pPr>
      <w:r>
        <w:rPr>
          <w:rFonts w:hint="eastAsia"/>
        </w:rPr>
        <w:t>本文是由懂得生活网（dongdeshenghuo.com）为大家创作</w:t>
      </w:r>
    </w:p>
    <w:p w14:paraId="679B8C77" w14:textId="0DE72C12" w:rsidR="009E59CD" w:rsidRDefault="009E59CD"/>
    <w:sectPr w:rsidR="009E5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CD"/>
    <w:rsid w:val="002C7852"/>
    <w:rsid w:val="00682C65"/>
    <w:rsid w:val="009E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77708-0A0E-4885-A9F2-CBF37C39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9CD"/>
    <w:rPr>
      <w:rFonts w:cstheme="majorBidi"/>
      <w:color w:val="2F5496" w:themeColor="accent1" w:themeShade="BF"/>
      <w:sz w:val="28"/>
      <w:szCs w:val="28"/>
    </w:rPr>
  </w:style>
  <w:style w:type="character" w:customStyle="1" w:styleId="50">
    <w:name w:val="标题 5 字符"/>
    <w:basedOn w:val="a0"/>
    <w:link w:val="5"/>
    <w:uiPriority w:val="9"/>
    <w:semiHidden/>
    <w:rsid w:val="009E59CD"/>
    <w:rPr>
      <w:rFonts w:cstheme="majorBidi"/>
      <w:color w:val="2F5496" w:themeColor="accent1" w:themeShade="BF"/>
      <w:sz w:val="24"/>
    </w:rPr>
  </w:style>
  <w:style w:type="character" w:customStyle="1" w:styleId="60">
    <w:name w:val="标题 6 字符"/>
    <w:basedOn w:val="a0"/>
    <w:link w:val="6"/>
    <w:uiPriority w:val="9"/>
    <w:semiHidden/>
    <w:rsid w:val="009E59CD"/>
    <w:rPr>
      <w:rFonts w:cstheme="majorBidi"/>
      <w:b/>
      <w:bCs/>
      <w:color w:val="2F5496" w:themeColor="accent1" w:themeShade="BF"/>
    </w:rPr>
  </w:style>
  <w:style w:type="character" w:customStyle="1" w:styleId="70">
    <w:name w:val="标题 7 字符"/>
    <w:basedOn w:val="a0"/>
    <w:link w:val="7"/>
    <w:uiPriority w:val="9"/>
    <w:semiHidden/>
    <w:rsid w:val="009E59CD"/>
    <w:rPr>
      <w:rFonts w:cstheme="majorBidi"/>
      <w:b/>
      <w:bCs/>
      <w:color w:val="595959" w:themeColor="text1" w:themeTint="A6"/>
    </w:rPr>
  </w:style>
  <w:style w:type="character" w:customStyle="1" w:styleId="80">
    <w:name w:val="标题 8 字符"/>
    <w:basedOn w:val="a0"/>
    <w:link w:val="8"/>
    <w:uiPriority w:val="9"/>
    <w:semiHidden/>
    <w:rsid w:val="009E59CD"/>
    <w:rPr>
      <w:rFonts w:cstheme="majorBidi"/>
      <w:color w:val="595959" w:themeColor="text1" w:themeTint="A6"/>
    </w:rPr>
  </w:style>
  <w:style w:type="character" w:customStyle="1" w:styleId="90">
    <w:name w:val="标题 9 字符"/>
    <w:basedOn w:val="a0"/>
    <w:link w:val="9"/>
    <w:uiPriority w:val="9"/>
    <w:semiHidden/>
    <w:rsid w:val="009E59CD"/>
    <w:rPr>
      <w:rFonts w:eastAsiaTheme="majorEastAsia" w:cstheme="majorBidi"/>
      <w:color w:val="595959" w:themeColor="text1" w:themeTint="A6"/>
    </w:rPr>
  </w:style>
  <w:style w:type="paragraph" w:styleId="a3">
    <w:name w:val="Title"/>
    <w:basedOn w:val="a"/>
    <w:next w:val="a"/>
    <w:link w:val="a4"/>
    <w:uiPriority w:val="10"/>
    <w:qFormat/>
    <w:rsid w:val="009E5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9CD"/>
    <w:pPr>
      <w:spacing w:before="160"/>
      <w:jc w:val="center"/>
    </w:pPr>
    <w:rPr>
      <w:i/>
      <w:iCs/>
      <w:color w:val="404040" w:themeColor="text1" w:themeTint="BF"/>
    </w:rPr>
  </w:style>
  <w:style w:type="character" w:customStyle="1" w:styleId="a8">
    <w:name w:val="引用 字符"/>
    <w:basedOn w:val="a0"/>
    <w:link w:val="a7"/>
    <w:uiPriority w:val="29"/>
    <w:rsid w:val="009E59CD"/>
    <w:rPr>
      <w:i/>
      <w:iCs/>
      <w:color w:val="404040" w:themeColor="text1" w:themeTint="BF"/>
    </w:rPr>
  </w:style>
  <w:style w:type="paragraph" w:styleId="a9">
    <w:name w:val="List Paragraph"/>
    <w:basedOn w:val="a"/>
    <w:uiPriority w:val="34"/>
    <w:qFormat/>
    <w:rsid w:val="009E59CD"/>
    <w:pPr>
      <w:ind w:left="720"/>
      <w:contextualSpacing/>
    </w:pPr>
  </w:style>
  <w:style w:type="character" w:styleId="aa">
    <w:name w:val="Intense Emphasis"/>
    <w:basedOn w:val="a0"/>
    <w:uiPriority w:val="21"/>
    <w:qFormat/>
    <w:rsid w:val="009E59CD"/>
    <w:rPr>
      <w:i/>
      <w:iCs/>
      <w:color w:val="2F5496" w:themeColor="accent1" w:themeShade="BF"/>
    </w:rPr>
  </w:style>
  <w:style w:type="paragraph" w:styleId="ab">
    <w:name w:val="Intense Quote"/>
    <w:basedOn w:val="a"/>
    <w:next w:val="a"/>
    <w:link w:val="ac"/>
    <w:uiPriority w:val="30"/>
    <w:qFormat/>
    <w:rsid w:val="009E5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9CD"/>
    <w:rPr>
      <w:i/>
      <w:iCs/>
      <w:color w:val="2F5496" w:themeColor="accent1" w:themeShade="BF"/>
    </w:rPr>
  </w:style>
  <w:style w:type="character" w:styleId="ad">
    <w:name w:val="Intense Reference"/>
    <w:basedOn w:val="a0"/>
    <w:uiPriority w:val="32"/>
    <w:qFormat/>
    <w:rsid w:val="009E5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