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BDE5" w14:textId="77777777" w:rsidR="004871ED" w:rsidRDefault="004871ED">
      <w:pPr>
        <w:rPr>
          <w:rFonts w:hint="eastAsia"/>
        </w:rPr>
      </w:pPr>
    </w:p>
    <w:p w14:paraId="42CD9363" w14:textId="77777777" w:rsidR="004871ED" w:rsidRDefault="004871ED">
      <w:pPr>
        <w:rPr>
          <w:rFonts w:hint="eastAsia"/>
        </w:rPr>
      </w:pPr>
      <w:r>
        <w:rPr>
          <w:rFonts w:hint="eastAsia"/>
        </w:rPr>
        <w:t>吊念和悼念的拼音</w:t>
      </w:r>
    </w:p>
    <w:p w14:paraId="7385ECA3" w14:textId="77777777" w:rsidR="004871ED" w:rsidRDefault="004871ED">
      <w:pPr>
        <w:rPr>
          <w:rFonts w:hint="eastAsia"/>
        </w:rPr>
      </w:pPr>
      <w:r>
        <w:rPr>
          <w:rFonts w:hint="eastAsia"/>
        </w:rPr>
        <w:t>在汉语中，为了表达对逝者的敬重与怀念之情，我们经常会用到“吊念”和“悼念”这两个词汇。它们不仅承载着深厚的文化内涵，同时也展现了人们对生命的尊重和对逝者的缅怀之情。了解这两个词的正确发音以及它们背后的文化意义，有助于我们更好地传承中华文化的精髓。</w:t>
      </w:r>
    </w:p>
    <w:p w14:paraId="2D5F9E61" w14:textId="77777777" w:rsidR="004871ED" w:rsidRDefault="004871ED">
      <w:pPr>
        <w:rPr>
          <w:rFonts w:hint="eastAsia"/>
        </w:rPr>
      </w:pPr>
    </w:p>
    <w:p w14:paraId="1E905463" w14:textId="77777777" w:rsidR="004871ED" w:rsidRDefault="004871ED">
      <w:pPr>
        <w:rPr>
          <w:rFonts w:hint="eastAsia"/>
        </w:rPr>
      </w:pPr>
    </w:p>
    <w:p w14:paraId="47CF8B6C" w14:textId="77777777" w:rsidR="004871ED" w:rsidRDefault="004871ED">
      <w:pPr>
        <w:rPr>
          <w:rFonts w:hint="eastAsia"/>
        </w:rPr>
      </w:pPr>
      <w:r>
        <w:rPr>
          <w:rFonts w:hint="eastAsia"/>
        </w:rPr>
        <w:t>吊念 diào niàn</w:t>
      </w:r>
    </w:p>
    <w:p w14:paraId="7AF6ED0D" w14:textId="77777777" w:rsidR="004871ED" w:rsidRDefault="004871ED">
      <w:pPr>
        <w:rPr>
          <w:rFonts w:hint="eastAsia"/>
        </w:rPr>
      </w:pPr>
      <w:r>
        <w:rPr>
          <w:rFonts w:hint="eastAsia"/>
        </w:rPr>
        <w:t>让我们来看一下“吊念”的拼音：diào niàn。“吊”字的声母是d，韵母是iào，声调为第四声；“念”字的声母是n，韵母是iàn，同样也是第四声。在实际使用中，“吊念”更多地体现在通过某种形式或活动来表达对逝者的怀念之情，如举行纪念仪式、参观烈士陵园等。这些活动不仅是对逝者的一种缅怀，更是对其生前贡献的认可和颂扬。</w:t>
      </w:r>
    </w:p>
    <w:p w14:paraId="51D30EDF" w14:textId="77777777" w:rsidR="004871ED" w:rsidRDefault="004871ED">
      <w:pPr>
        <w:rPr>
          <w:rFonts w:hint="eastAsia"/>
        </w:rPr>
      </w:pPr>
    </w:p>
    <w:p w14:paraId="5C22E33A" w14:textId="77777777" w:rsidR="004871ED" w:rsidRDefault="004871ED">
      <w:pPr>
        <w:rPr>
          <w:rFonts w:hint="eastAsia"/>
        </w:rPr>
      </w:pPr>
    </w:p>
    <w:p w14:paraId="1C51841C" w14:textId="77777777" w:rsidR="004871ED" w:rsidRDefault="004871ED">
      <w:pPr>
        <w:rPr>
          <w:rFonts w:hint="eastAsia"/>
        </w:rPr>
      </w:pPr>
      <w:r>
        <w:rPr>
          <w:rFonts w:hint="eastAsia"/>
        </w:rPr>
        <w:t>悼念 dào niàn</w:t>
      </w:r>
    </w:p>
    <w:p w14:paraId="5ADDAE67" w14:textId="77777777" w:rsidR="004871ED" w:rsidRDefault="004871ED">
      <w:pPr>
        <w:rPr>
          <w:rFonts w:hint="eastAsia"/>
        </w:rPr>
      </w:pPr>
      <w:r>
        <w:rPr>
          <w:rFonts w:hint="eastAsia"/>
        </w:rPr>
        <w:t>接着，我们探讨一下“悼念”的拼音：dào niàn。“悼”字的声母是d，韵母是ào，声调为第四声；“念”字的声母是n，韵母是iàn，同样是第四声。虽然“悼念”和“吊念”的读音非常接近，但它们各自有着独特的应用场合。“悼念”通常指的是个人或群体对逝者表示哀思的行为，比如参加追悼会、默哀等活动。它更侧重于情感上的表达，是对逝者离去的悲痛之情的直接体现。</w:t>
      </w:r>
    </w:p>
    <w:p w14:paraId="7E09B25D" w14:textId="77777777" w:rsidR="004871ED" w:rsidRDefault="004871ED">
      <w:pPr>
        <w:rPr>
          <w:rFonts w:hint="eastAsia"/>
        </w:rPr>
      </w:pPr>
    </w:p>
    <w:p w14:paraId="609603FB" w14:textId="77777777" w:rsidR="004871ED" w:rsidRDefault="004871ED">
      <w:pPr>
        <w:rPr>
          <w:rFonts w:hint="eastAsia"/>
        </w:rPr>
      </w:pPr>
    </w:p>
    <w:p w14:paraId="50BE034D" w14:textId="77777777" w:rsidR="004871ED" w:rsidRDefault="004871ED">
      <w:pPr>
        <w:rPr>
          <w:rFonts w:hint="eastAsia"/>
        </w:rPr>
      </w:pPr>
      <w:r>
        <w:rPr>
          <w:rFonts w:hint="eastAsia"/>
        </w:rPr>
        <w:t>文化意义及应用</w:t>
      </w:r>
    </w:p>
    <w:p w14:paraId="283ADDE3" w14:textId="77777777" w:rsidR="004871ED" w:rsidRDefault="004871ED">
      <w:pPr>
        <w:rPr>
          <w:rFonts w:hint="eastAsia"/>
        </w:rPr>
      </w:pPr>
      <w:r>
        <w:rPr>
          <w:rFonts w:hint="eastAsia"/>
        </w:rPr>
        <w:t>无论是“吊念”还是“悼念”，它们都是中华文化中重要的组成部分，体现了中华民族对于生命价值的深刻理解和对逝者的崇高敬意。在中国传统文化里，人们相信逝者虽已离世，但其精神却能永存于世间。因此，通过各种方式来吊念和悼念逝者，既是对他们过去贡献的铭记，也是对生者心灵的一种慰藉。在现代社会，随着文化交流的增多，这些传统习俗也被越来越多的人所了解和接受，成为连接不同文化背景人群之间的情感桥梁。</w:t>
      </w:r>
    </w:p>
    <w:p w14:paraId="5E1D70E3" w14:textId="77777777" w:rsidR="004871ED" w:rsidRDefault="004871ED">
      <w:pPr>
        <w:rPr>
          <w:rFonts w:hint="eastAsia"/>
        </w:rPr>
      </w:pPr>
    </w:p>
    <w:p w14:paraId="22168A0B" w14:textId="77777777" w:rsidR="004871ED" w:rsidRDefault="004871ED">
      <w:pPr>
        <w:rPr>
          <w:rFonts w:hint="eastAsia"/>
        </w:rPr>
      </w:pPr>
    </w:p>
    <w:p w14:paraId="7058C905" w14:textId="77777777" w:rsidR="004871ED" w:rsidRDefault="004871ED">
      <w:pPr>
        <w:rPr>
          <w:rFonts w:hint="eastAsia"/>
        </w:rPr>
      </w:pPr>
      <w:r>
        <w:rPr>
          <w:rFonts w:hint="eastAsia"/>
        </w:rPr>
        <w:t>最后的总结</w:t>
      </w:r>
    </w:p>
    <w:p w14:paraId="494A3E6A" w14:textId="77777777" w:rsidR="004871ED" w:rsidRDefault="004871ED">
      <w:pPr>
        <w:rPr>
          <w:rFonts w:hint="eastAsia"/>
        </w:rPr>
      </w:pPr>
      <w:r>
        <w:rPr>
          <w:rFonts w:hint="eastAsia"/>
        </w:rPr>
        <w:t>“吊念”（diào niàn）和“悼念”（dào niàn）虽然是两个看似简单却又充满深意的词汇。它们不仅仅是语言的一部分，更是中华文化宝库中的重要元素。通过对这两个词语的学习，我们不仅能掌握正确的语音知识，还能进一步理解其中蕴含的文化价值和社会意义。无论是在日常交流还是特定场合下，恰当地运用这些词汇，都可以帮助我们更好地传达内心的情感，促进人际间的相互理解和尊重。</w:t>
      </w:r>
    </w:p>
    <w:p w14:paraId="569155D9" w14:textId="77777777" w:rsidR="004871ED" w:rsidRDefault="004871ED">
      <w:pPr>
        <w:rPr>
          <w:rFonts w:hint="eastAsia"/>
        </w:rPr>
      </w:pPr>
    </w:p>
    <w:p w14:paraId="64D18266" w14:textId="77777777" w:rsidR="004871ED" w:rsidRDefault="004871ED">
      <w:pPr>
        <w:rPr>
          <w:rFonts w:hint="eastAsia"/>
        </w:rPr>
      </w:pPr>
    </w:p>
    <w:p w14:paraId="74F24E9A" w14:textId="77777777" w:rsidR="004871ED" w:rsidRDefault="00487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D699B" w14:textId="54845D0B" w:rsidR="00F44B6D" w:rsidRDefault="00F44B6D"/>
    <w:sectPr w:rsidR="00F4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6D"/>
    <w:rsid w:val="002C7852"/>
    <w:rsid w:val="004871ED"/>
    <w:rsid w:val="00F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30026-E5F8-48EA-AF17-3DAE7880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