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645C5" w14:textId="77777777" w:rsidR="005556CE" w:rsidRDefault="005556CE">
      <w:pPr>
        <w:rPr>
          <w:rFonts w:hint="eastAsia"/>
        </w:rPr>
      </w:pPr>
      <w:r>
        <w:rPr>
          <w:rFonts w:hint="eastAsia"/>
        </w:rPr>
        <w:t>he zong lian heng：历史背景</w:t>
      </w:r>
    </w:p>
    <w:p w14:paraId="4578AA89" w14:textId="77777777" w:rsidR="005556CE" w:rsidRDefault="005556CE">
      <w:pPr>
        <w:rPr>
          <w:rFonts w:hint="eastAsia"/>
        </w:rPr>
      </w:pPr>
    </w:p>
    <w:p w14:paraId="6453ED89" w14:textId="77777777" w:rsidR="005556CE" w:rsidRDefault="005556CE">
      <w:pPr>
        <w:rPr>
          <w:rFonts w:hint="eastAsia"/>
        </w:rPr>
      </w:pPr>
      <w:r>
        <w:rPr>
          <w:rFonts w:hint="eastAsia"/>
        </w:rPr>
        <w:t>“合纵连横”是中国古代战国时期一种重要的外交策略，也是当时列国之间权力博弈的重要手段。这一概念最早出现在《史记》和《战国策》等古籍中。战国时代，七雄并立，各国为了争夺霸权，不断调整彼此之间的关系。在这种复杂的政治局势下，“合纵”与“连横”应运而生。“合纵”指的是弱小国家联合起来对抗强国的策略，而“连横”则是强国拉拢其他国家共同对付另一方的策略。两者看似对立，却在实际运用中相互交织，构成了战国时期的外交图景。</w:t>
      </w:r>
    </w:p>
    <w:p w14:paraId="7EAA293D" w14:textId="77777777" w:rsidR="005556CE" w:rsidRDefault="005556CE">
      <w:pPr>
        <w:rPr>
          <w:rFonts w:hint="eastAsia"/>
        </w:rPr>
      </w:pPr>
    </w:p>
    <w:p w14:paraId="65C4C463" w14:textId="77777777" w:rsidR="005556CE" w:rsidRDefault="005556CE">
      <w:pPr>
        <w:rPr>
          <w:rFonts w:hint="eastAsia"/>
        </w:rPr>
      </w:pPr>
    </w:p>
    <w:p w14:paraId="7C00DDFE" w14:textId="77777777" w:rsidR="005556CE" w:rsidRDefault="005556CE">
      <w:pPr>
        <w:rPr>
          <w:rFonts w:hint="eastAsia"/>
        </w:rPr>
      </w:pPr>
      <w:r>
        <w:rPr>
          <w:rFonts w:hint="eastAsia"/>
        </w:rPr>
        <w:t>he zong lian heng：核心思想</w:t>
      </w:r>
    </w:p>
    <w:p w14:paraId="710B2FDC" w14:textId="77777777" w:rsidR="005556CE" w:rsidRDefault="005556CE">
      <w:pPr>
        <w:rPr>
          <w:rFonts w:hint="eastAsia"/>
        </w:rPr>
      </w:pPr>
    </w:p>
    <w:p w14:paraId="5F5ADB9D" w14:textId="77777777" w:rsidR="005556CE" w:rsidRDefault="005556CE">
      <w:pPr>
        <w:rPr>
          <w:rFonts w:hint="eastAsia"/>
        </w:rPr>
      </w:pPr>
      <w:r>
        <w:rPr>
          <w:rFonts w:hint="eastAsia"/>
        </w:rPr>
        <w:t>“合纵连横”的核心在于通过联盟或分裂的方式改变力量对比，以达到各自的战略目标。其中，“合纵”强调的是纵向联合，即由北方到南方，串联起多个中小国家，形成一条防线来抵御强大的秦国。“连横”则侧重横向联合，秦国利用其地缘优势，分别与不同的国家结盟，分化瓦解敌对势力。这种策略的实施需要极高的智慧和灵活的手腕，因此也成为后世研究国际关系的重要参考案例。</w:t>
      </w:r>
    </w:p>
    <w:p w14:paraId="360BC624" w14:textId="77777777" w:rsidR="005556CE" w:rsidRDefault="005556CE">
      <w:pPr>
        <w:rPr>
          <w:rFonts w:hint="eastAsia"/>
        </w:rPr>
      </w:pPr>
    </w:p>
    <w:p w14:paraId="7F2673E9" w14:textId="77777777" w:rsidR="005556CE" w:rsidRDefault="005556CE">
      <w:pPr>
        <w:rPr>
          <w:rFonts w:hint="eastAsia"/>
        </w:rPr>
      </w:pPr>
    </w:p>
    <w:p w14:paraId="1F628CD2" w14:textId="77777777" w:rsidR="005556CE" w:rsidRDefault="005556CE">
      <w:pPr>
        <w:rPr>
          <w:rFonts w:hint="eastAsia"/>
        </w:rPr>
      </w:pPr>
      <w:r>
        <w:rPr>
          <w:rFonts w:hint="eastAsia"/>
        </w:rPr>
        <w:t>he zong lian heng：代表人物</w:t>
      </w:r>
    </w:p>
    <w:p w14:paraId="63D7D5EA" w14:textId="77777777" w:rsidR="005556CE" w:rsidRDefault="005556CE">
      <w:pPr>
        <w:rPr>
          <w:rFonts w:hint="eastAsia"/>
        </w:rPr>
      </w:pPr>
    </w:p>
    <w:p w14:paraId="1D9DBBB8" w14:textId="77777777" w:rsidR="005556CE" w:rsidRDefault="005556CE">
      <w:pPr>
        <w:rPr>
          <w:rFonts w:hint="eastAsia"/>
        </w:rPr>
      </w:pPr>
      <w:r>
        <w:rPr>
          <w:rFonts w:hint="eastAsia"/>
        </w:rPr>
        <w:t>在“合纵连横”的实践中，涌现出许多著名的政治家和谋略家。苏秦是“合纵”策略的代表人物之一，他游说六国联合抗秦，并佩带六国相印，成为历史上的一段佳话。而张仪则是“连横”策略的杰出践行者，他凭借三寸不烂之舌，成功说服多国倒向秦国阵营，削弱了合纵联盟的力量。这两位人物的斗法不仅展现了个人才智，也深刻影响了战国的历史进程。</w:t>
      </w:r>
    </w:p>
    <w:p w14:paraId="2F6C5547" w14:textId="77777777" w:rsidR="005556CE" w:rsidRDefault="005556CE">
      <w:pPr>
        <w:rPr>
          <w:rFonts w:hint="eastAsia"/>
        </w:rPr>
      </w:pPr>
    </w:p>
    <w:p w14:paraId="0DD243A5" w14:textId="77777777" w:rsidR="005556CE" w:rsidRDefault="005556CE">
      <w:pPr>
        <w:rPr>
          <w:rFonts w:hint="eastAsia"/>
        </w:rPr>
      </w:pPr>
    </w:p>
    <w:p w14:paraId="1765BA93" w14:textId="77777777" w:rsidR="005556CE" w:rsidRDefault="005556CE">
      <w:pPr>
        <w:rPr>
          <w:rFonts w:hint="eastAsia"/>
        </w:rPr>
      </w:pPr>
      <w:r>
        <w:rPr>
          <w:rFonts w:hint="eastAsia"/>
        </w:rPr>
        <w:t>he zong lian heng：战略意义</w:t>
      </w:r>
    </w:p>
    <w:p w14:paraId="5D7986D5" w14:textId="77777777" w:rsidR="005556CE" w:rsidRDefault="005556CE">
      <w:pPr>
        <w:rPr>
          <w:rFonts w:hint="eastAsia"/>
        </w:rPr>
      </w:pPr>
    </w:p>
    <w:p w14:paraId="265B5855" w14:textId="77777777" w:rsidR="005556CE" w:rsidRDefault="005556CE">
      <w:pPr>
        <w:rPr>
          <w:rFonts w:hint="eastAsia"/>
        </w:rPr>
      </w:pPr>
      <w:r>
        <w:rPr>
          <w:rFonts w:hint="eastAsia"/>
        </w:rPr>
        <w:t>从战略角度看，“合纵连横”不仅是战国时期国家间权力斗争的具体体现，更是一种超越时代的智慧结晶。它揭示了联盟的重要性以及如何在复杂的国际环境中寻找平衡点。无论是“合纵”还是“连横”，都要求决策者具备长远的眼光和精准的判断力。这种策略思维对现代国际关系同样具有借鉴意义，例如在处理多边合作、区域冲突等问题时，都可以从中汲取经验。</w:t>
      </w:r>
    </w:p>
    <w:p w14:paraId="72CD1884" w14:textId="77777777" w:rsidR="005556CE" w:rsidRDefault="005556CE">
      <w:pPr>
        <w:rPr>
          <w:rFonts w:hint="eastAsia"/>
        </w:rPr>
      </w:pPr>
    </w:p>
    <w:p w14:paraId="48E7163A" w14:textId="77777777" w:rsidR="005556CE" w:rsidRDefault="005556CE">
      <w:pPr>
        <w:rPr>
          <w:rFonts w:hint="eastAsia"/>
        </w:rPr>
      </w:pPr>
    </w:p>
    <w:p w14:paraId="67D0FCF1" w14:textId="77777777" w:rsidR="005556CE" w:rsidRDefault="005556CE">
      <w:pPr>
        <w:rPr>
          <w:rFonts w:hint="eastAsia"/>
        </w:rPr>
      </w:pPr>
      <w:r>
        <w:rPr>
          <w:rFonts w:hint="eastAsia"/>
        </w:rPr>
        <w:t>he zong lian heng：文化价值</w:t>
      </w:r>
    </w:p>
    <w:p w14:paraId="16AACBB6" w14:textId="77777777" w:rsidR="005556CE" w:rsidRDefault="005556CE">
      <w:pPr>
        <w:rPr>
          <w:rFonts w:hint="eastAsia"/>
        </w:rPr>
      </w:pPr>
    </w:p>
    <w:p w14:paraId="42E4B661" w14:textId="77777777" w:rsidR="005556CE" w:rsidRDefault="005556CE">
      <w:pPr>
        <w:rPr>
          <w:rFonts w:hint="eastAsia"/>
        </w:rPr>
      </w:pPr>
      <w:r>
        <w:rPr>
          <w:rFonts w:hint="eastAsia"/>
        </w:rPr>
        <w:t>除了军事和外交领域的应用，“合纵连横”还蕴含着丰富的文化价值。它反映了中国古代社会对于人际关系和利益分配的深刻理解，同时也体现了中华民族善于变通、注重权衡的处世哲学。在今天，随着全球化进程加快，不同国家和地区之间的联系日益紧密，“合纵连横”的理念依然能够启发我们如何构建更加和谐的世界秩序。</w:t>
      </w:r>
    </w:p>
    <w:p w14:paraId="2E74D023" w14:textId="77777777" w:rsidR="005556CE" w:rsidRDefault="005556CE">
      <w:pPr>
        <w:rPr>
          <w:rFonts w:hint="eastAsia"/>
        </w:rPr>
      </w:pPr>
    </w:p>
    <w:p w14:paraId="067B0D8C" w14:textId="77777777" w:rsidR="005556CE" w:rsidRDefault="005556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9E274C" w14:textId="5261A16F" w:rsidR="00722411" w:rsidRDefault="00722411"/>
    <w:sectPr w:rsidR="007224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11"/>
    <w:rsid w:val="002C7852"/>
    <w:rsid w:val="005556CE"/>
    <w:rsid w:val="0072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C3909C-4B26-4370-8C14-9D677228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4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4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4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4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4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4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4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4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4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4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4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4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4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4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4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4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4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4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4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4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4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4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4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4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4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4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4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4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