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7DB55" w14:textId="77777777" w:rsidR="008C7F43" w:rsidRDefault="008C7F43">
      <w:pPr>
        <w:rPr>
          <w:rFonts w:hint="eastAsia"/>
        </w:rPr>
      </w:pPr>
    </w:p>
    <w:p w14:paraId="210A499F" w14:textId="77777777" w:rsidR="008C7F43" w:rsidRDefault="008C7F43">
      <w:pPr>
        <w:rPr>
          <w:rFonts w:hint="eastAsia"/>
        </w:rPr>
      </w:pPr>
      <w:r>
        <w:rPr>
          <w:rFonts w:hint="eastAsia"/>
        </w:rPr>
        <w:t>各贵的拼音</w:t>
      </w:r>
    </w:p>
    <w:p w14:paraId="63F88AD9" w14:textId="77777777" w:rsidR="008C7F43" w:rsidRDefault="008C7F43">
      <w:pPr>
        <w:rPr>
          <w:rFonts w:hint="eastAsia"/>
        </w:rPr>
      </w:pPr>
      <w:r>
        <w:rPr>
          <w:rFonts w:hint="eastAsia"/>
        </w:rPr>
        <w:t>在汉语中，每个汉字都有其独特的发音，这些发音通过拼音系统得以标准化和记录。"各贵"这个标题并非直接对应某个具体的中文词语或概念，而是可能被用来引导讨论关于价值、尊重及独特性等主题。因此，在这篇文章中，我们将探索“各贵”的含义，以及如何通过拼音来表达与之相关的理念。</w:t>
      </w:r>
    </w:p>
    <w:p w14:paraId="29B00BBE" w14:textId="77777777" w:rsidR="008C7F43" w:rsidRDefault="008C7F43">
      <w:pPr>
        <w:rPr>
          <w:rFonts w:hint="eastAsia"/>
        </w:rPr>
      </w:pPr>
    </w:p>
    <w:p w14:paraId="01D7326E" w14:textId="77777777" w:rsidR="008C7F43" w:rsidRDefault="008C7F43">
      <w:pPr>
        <w:rPr>
          <w:rFonts w:hint="eastAsia"/>
        </w:rPr>
      </w:pPr>
    </w:p>
    <w:p w14:paraId="68897B42" w14:textId="77777777" w:rsidR="008C7F43" w:rsidRDefault="008C7F43">
      <w:pPr>
        <w:rPr>
          <w:rFonts w:hint="eastAsia"/>
        </w:rPr>
      </w:pPr>
      <w:r>
        <w:rPr>
          <w:rFonts w:hint="eastAsia"/>
        </w:rPr>
        <w:t>拼音的重要性</w:t>
      </w:r>
    </w:p>
    <w:p w14:paraId="3CD2F9B2" w14:textId="77777777" w:rsidR="008C7F43" w:rsidRDefault="008C7F43">
      <w:pPr>
        <w:rPr>
          <w:rFonts w:hint="eastAsia"/>
        </w:rPr>
      </w:pPr>
      <w:r>
        <w:rPr>
          <w:rFonts w:hint="eastAsia"/>
        </w:rPr>
        <w:t>拼音是学习汉语的基础工具之一，它为非母语者提供了理解汉字发音的方法，同时也帮助母语使用者更好地掌握标准普通话。拼音使用拉丁字母来表示汉字的读音，极大地促进了汉语的学习和传播。对于“各贵”这一概念来说，虽然不是指特定的词汇，但我们可以利用拼音来探讨其潜在的意义，如gè tǐ de zūn zhòng（各个个体的尊重）或gè yǒu qián lì（各有千秋），即每个人或事物都有其独特的价值和美丽之处。</w:t>
      </w:r>
    </w:p>
    <w:p w14:paraId="22306626" w14:textId="77777777" w:rsidR="008C7F43" w:rsidRDefault="008C7F43">
      <w:pPr>
        <w:rPr>
          <w:rFonts w:hint="eastAsia"/>
        </w:rPr>
      </w:pPr>
    </w:p>
    <w:p w14:paraId="5A40353F" w14:textId="77777777" w:rsidR="008C7F43" w:rsidRDefault="008C7F43">
      <w:pPr>
        <w:rPr>
          <w:rFonts w:hint="eastAsia"/>
        </w:rPr>
      </w:pPr>
    </w:p>
    <w:p w14:paraId="13DBA14D" w14:textId="77777777" w:rsidR="008C7F43" w:rsidRDefault="008C7F43">
      <w:pPr>
        <w:rPr>
          <w:rFonts w:hint="eastAsia"/>
        </w:rPr>
      </w:pPr>
      <w:r>
        <w:rPr>
          <w:rFonts w:hint="eastAsia"/>
        </w:rPr>
        <w:t>尊重多样性</w:t>
      </w:r>
    </w:p>
    <w:p w14:paraId="6842DFB5" w14:textId="77777777" w:rsidR="008C7F43" w:rsidRDefault="008C7F43">
      <w:pPr>
        <w:rPr>
          <w:rFonts w:hint="eastAsia"/>
        </w:rPr>
      </w:pPr>
      <w:r>
        <w:rPr>
          <w:rFonts w:hint="eastAsia"/>
        </w:rPr>
        <w:t>当我们谈论“各贵”，实际上是在强调社会中多样性的价值。每一个个体都有自己独特的背景、经验和能力，这些都是值得我们去认识和珍惜的。正如拼音让汉语学习变得更加可接近一样，理解和尊重彼此的不同也能够促进人与人之间的和谐共处。无论是文化、语言还是个人特质上的差异，都应被视为丰富我们共同生活体验的因素。</w:t>
      </w:r>
    </w:p>
    <w:p w14:paraId="04EE1772" w14:textId="77777777" w:rsidR="008C7F43" w:rsidRDefault="008C7F43">
      <w:pPr>
        <w:rPr>
          <w:rFonts w:hint="eastAsia"/>
        </w:rPr>
      </w:pPr>
    </w:p>
    <w:p w14:paraId="2E8D7FA8" w14:textId="77777777" w:rsidR="008C7F43" w:rsidRDefault="008C7F43">
      <w:pPr>
        <w:rPr>
          <w:rFonts w:hint="eastAsia"/>
        </w:rPr>
      </w:pPr>
    </w:p>
    <w:p w14:paraId="4A394327" w14:textId="77777777" w:rsidR="008C7F43" w:rsidRDefault="008C7F43">
      <w:pPr>
        <w:rPr>
          <w:rFonts w:hint="eastAsia"/>
        </w:rPr>
      </w:pPr>
      <w:r>
        <w:rPr>
          <w:rFonts w:hint="eastAsia"/>
        </w:rPr>
        <w:t>实现自我价值</w:t>
      </w:r>
    </w:p>
    <w:p w14:paraId="426B3AFE" w14:textId="77777777" w:rsidR="008C7F43" w:rsidRDefault="008C7F43">
      <w:pPr>
        <w:rPr>
          <w:rFonts w:hint="eastAsia"/>
        </w:rPr>
      </w:pPr>
      <w:r>
        <w:rPr>
          <w:rFonts w:hint="eastAsia"/>
        </w:rPr>
        <w:t>每个人都有权利追求并实现自己的价值，就像每个汉字都能找到自己在句子中的位置一样。通过努力工作和个人成长，人们可以展示出他们独一无二的价值。“各贵”提醒我们，不应仅局限于一种成功的定义，而应该鼓励多样化的成就和贡献。在这个过程中，拼音作为沟通工具的作用不容忽视，因为它帮助跨越了语言障碍，让人们能够更自由地交流思想和经验。</w:t>
      </w:r>
    </w:p>
    <w:p w14:paraId="215755D2" w14:textId="77777777" w:rsidR="008C7F43" w:rsidRDefault="008C7F43">
      <w:pPr>
        <w:rPr>
          <w:rFonts w:hint="eastAsia"/>
        </w:rPr>
      </w:pPr>
    </w:p>
    <w:p w14:paraId="1EBEC0C7" w14:textId="77777777" w:rsidR="008C7F43" w:rsidRDefault="008C7F43">
      <w:pPr>
        <w:rPr>
          <w:rFonts w:hint="eastAsia"/>
        </w:rPr>
      </w:pPr>
    </w:p>
    <w:p w14:paraId="02ED7093" w14:textId="77777777" w:rsidR="008C7F43" w:rsidRDefault="008C7F43">
      <w:pPr>
        <w:rPr>
          <w:rFonts w:hint="eastAsia"/>
        </w:rPr>
      </w:pPr>
      <w:r>
        <w:rPr>
          <w:rFonts w:hint="eastAsia"/>
        </w:rPr>
        <w:t>最后的总结</w:t>
      </w:r>
    </w:p>
    <w:p w14:paraId="458F930F" w14:textId="77777777" w:rsidR="008C7F43" w:rsidRDefault="008C7F43">
      <w:pPr>
        <w:rPr>
          <w:rFonts w:hint="eastAsia"/>
        </w:rPr>
      </w:pPr>
      <w:r>
        <w:rPr>
          <w:rFonts w:hint="eastAsia"/>
        </w:rPr>
        <w:t>“各贵”的概念围绕着尊重、多样性和个人价值展开。通过拼音，我们不仅能够准确地发出汉字的声音，还能借此传达出对不同文化和个人价值的认可。这是一次从语言学习到文化交流再到心灵共鸣的旅程，提醒我们要珍视身边的每一份独特之美。</w:t>
      </w:r>
    </w:p>
    <w:p w14:paraId="782F412E" w14:textId="77777777" w:rsidR="008C7F43" w:rsidRDefault="008C7F43">
      <w:pPr>
        <w:rPr>
          <w:rFonts w:hint="eastAsia"/>
        </w:rPr>
      </w:pPr>
    </w:p>
    <w:p w14:paraId="239268C1" w14:textId="77777777" w:rsidR="008C7F43" w:rsidRDefault="008C7F43">
      <w:pPr>
        <w:rPr>
          <w:rFonts w:hint="eastAsia"/>
        </w:rPr>
      </w:pPr>
    </w:p>
    <w:p w14:paraId="47FBCAF6" w14:textId="77777777" w:rsidR="008C7F43" w:rsidRDefault="008C7F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E594DB" w14:textId="42C984E3" w:rsidR="00AC2394" w:rsidRDefault="00AC2394"/>
    <w:sectPr w:rsidR="00AC2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94"/>
    <w:rsid w:val="002C7852"/>
    <w:rsid w:val="008C7F43"/>
    <w:rsid w:val="00AC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DB564-B3FE-4F5C-A511-1D6E6AAB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