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3122" w14:textId="77777777" w:rsidR="00E1639F" w:rsidRDefault="00E1639F">
      <w:pPr>
        <w:rPr>
          <w:rFonts w:hint="eastAsia"/>
        </w:rPr>
      </w:pPr>
    </w:p>
    <w:p w14:paraId="5FBE41C1" w14:textId="77777777" w:rsidR="00E1639F" w:rsidRDefault="00E1639F">
      <w:pPr>
        <w:rPr>
          <w:rFonts w:hint="eastAsia"/>
        </w:rPr>
      </w:pPr>
      <w:r>
        <w:rPr>
          <w:rFonts w:hint="eastAsia"/>
        </w:rPr>
        <w:t>各科平均怎么的拼音</w:t>
      </w:r>
    </w:p>
    <w:p w14:paraId="4F642C04" w14:textId="77777777" w:rsidR="00E1639F" w:rsidRDefault="00E1639F">
      <w:pPr>
        <w:rPr>
          <w:rFonts w:hint="eastAsia"/>
        </w:rPr>
      </w:pPr>
      <w:r>
        <w:rPr>
          <w:rFonts w:hint="eastAsia"/>
        </w:rPr>
        <w:t>在学习汉语的过程中，我们经常会遇到如何准确地用拼音表达一些复杂概念的问题。例如，“各科平均”这个短语，在讨论学业成绩或评价体系时经常被提及。它的拼音是“gè kē píng jūn”。这一表达对于描述一个学生在不同学科间成绩分布情况非常有用。</w:t>
      </w:r>
    </w:p>
    <w:p w14:paraId="0ECA43EB" w14:textId="77777777" w:rsidR="00E1639F" w:rsidRDefault="00E1639F">
      <w:pPr>
        <w:rPr>
          <w:rFonts w:hint="eastAsia"/>
        </w:rPr>
      </w:pPr>
    </w:p>
    <w:p w14:paraId="05F8AF1C" w14:textId="77777777" w:rsidR="00E1639F" w:rsidRDefault="00E1639F">
      <w:pPr>
        <w:rPr>
          <w:rFonts w:hint="eastAsia"/>
        </w:rPr>
      </w:pPr>
    </w:p>
    <w:p w14:paraId="4EA9BF3B" w14:textId="77777777" w:rsidR="00E1639F" w:rsidRDefault="00E1639F">
      <w:pPr>
        <w:rPr>
          <w:rFonts w:hint="eastAsia"/>
        </w:rPr>
      </w:pPr>
      <w:r>
        <w:rPr>
          <w:rFonts w:hint="eastAsia"/>
        </w:rPr>
        <w:t>拼音的基础知识</w:t>
      </w:r>
    </w:p>
    <w:p w14:paraId="6875D9E1" w14:textId="77777777" w:rsidR="00E1639F" w:rsidRDefault="00E1639F">
      <w:pPr>
        <w:rPr>
          <w:rFonts w:hint="eastAsia"/>
        </w:rPr>
      </w:pPr>
      <w:r>
        <w:rPr>
          <w:rFonts w:hint="eastAsia"/>
        </w:rPr>
        <w:t>拼音是汉字的音译工具，通过拉丁字母表示汉字的发音，是学习汉语的重要辅助手段之一。“gè kē píng jūn”中的“gè”，意思是每个、各自；“kē”指的是学科或者课程；“píng jūn”则是指平均的意思。将这些字组合起来，就可以用来形容各个学科之间的成绩均衡程度。</w:t>
      </w:r>
    </w:p>
    <w:p w14:paraId="54D984B3" w14:textId="77777777" w:rsidR="00E1639F" w:rsidRDefault="00E1639F">
      <w:pPr>
        <w:rPr>
          <w:rFonts w:hint="eastAsia"/>
        </w:rPr>
      </w:pPr>
    </w:p>
    <w:p w14:paraId="0E398C5E" w14:textId="77777777" w:rsidR="00E1639F" w:rsidRDefault="00E1639F">
      <w:pPr>
        <w:rPr>
          <w:rFonts w:hint="eastAsia"/>
        </w:rPr>
      </w:pPr>
    </w:p>
    <w:p w14:paraId="079FEF8E" w14:textId="77777777" w:rsidR="00E1639F" w:rsidRDefault="00E1639F">
      <w:pPr>
        <w:rPr>
          <w:rFonts w:hint="eastAsia"/>
        </w:rPr>
      </w:pPr>
      <w:r>
        <w:rPr>
          <w:rFonts w:hint="eastAsia"/>
        </w:rPr>
        <w:t>应用实例</w:t>
      </w:r>
    </w:p>
    <w:p w14:paraId="602E0A53" w14:textId="77777777" w:rsidR="00E1639F" w:rsidRDefault="00E1639F">
      <w:pPr>
        <w:rPr>
          <w:rFonts w:hint="eastAsia"/>
        </w:rPr>
      </w:pPr>
      <w:r>
        <w:rPr>
          <w:rFonts w:hint="eastAsia"/>
        </w:rPr>
        <w:t>当我们在进行学术评估时，“各科平均”的使用频率非常高。比如，一位教师想要了解某个学生在所有科目上的整体表现是否均衡，就可以计算该生的“各科平均”分数。这有助于发现学生的强项和弱项，以便提供更加针对性的教学建议。在填写大学申请表或者参与各类奖学金评选时，申请人也需要提供自己的“各科平均”成绩来展示自己全面发展的能力。</w:t>
      </w:r>
    </w:p>
    <w:p w14:paraId="2B6CE4B3" w14:textId="77777777" w:rsidR="00E1639F" w:rsidRDefault="00E1639F">
      <w:pPr>
        <w:rPr>
          <w:rFonts w:hint="eastAsia"/>
        </w:rPr>
      </w:pPr>
    </w:p>
    <w:p w14:paraId="6FCB31AE" w14:textId="77777777" w:rsidR="00E1639F" w:rsidRDefault="00E1639F">
      <w:pPr>
        <w:rPr>
          <w:rFonts w:hint="eastAsia"/>
        </w:rPr>
      </w:pPr>
    </w:p>
    <w:p w14:paraId="19C96305" w14:textId="77777777" w:rsidR="00E1639F" w:rsidRDefault="00E1639F">
      <w:pPr>
        <w:rPr>
          <w:rFonts w:hint="eastAsia"/>
        </w:rPr>
      </w:pPr>
      <w:r>
        <w:rPr>
          <w:rFonts w:hint="eastAsia"/>
        </w:rPr>
        <w:t>提升学习效果的方法</w:t>
      </w:r>
    </w:p>
    <w:p w14:paraId="492C176F" w14:textId="77777777" w:rsidR="00E1639F" w:rsidRDefault="00E1639F">
      <w:pPr>
        <w:rPr>
          <w:rFonts w:hint="eastAsia"/>
        </w:rPr>
      </w:pPr>
      <w:r>
        <w:rPr>
          <w:rFonts w:hint="eastAsia"/>
        </w:rPr>
        <w:t>为了达到理想的“各科平均”成绩，学生们需要制定合理的学习计划，并确保对每一门课程都给予足够的重视。这包括但不限于：有效管理时间，确保每天都有固定的时间段用于复习不同的科目；积极参与课堂讨论，提高理解力和记忆力；利用课外资源如图书馆、网络等拓宽知识面。同时，保持良好的生活习惯也是不可或缺的，充足的睡眠和适当的体育活动能够帮助大脑更好地工作。</w:t>
      </w:r>
    </w:p>
    <w:p w14:paraId="00CFA0A8" w14:textId="77777777" w:rsidR="00E1639F" w:rsidRDefault="00E1639F">
      <w:pPr>
        <w:rPr>
          <w:rFonts w:hint="eastAsia"/>
        </w:rPr>
      </w:pPr>
    </w:p>
    <w:p w14:paraId="6147A3EB" w14:textId="77777777" w:rsidR="00E1639F" w:rsidRDefault="00E1639F">
      <w:pPr>
        <w:rPr>
          <w:rFonts w:hint="eastAsia"/>
        </w:rPr>
      </w:pPr>
    </w:p>
    <w:p w14:paraId="01FFD644" w14:textId="77777777" w:rsidR="00E1639F" w:rsidRDefault="00E1639F">
      <w:pPr>
        <w:rPr>
          <w:rFonts w:hint="eastAsia"/>
        </w:rPr>
      </w:pPr>
      <w:r>
        <w:rPr>
          <w:rFonts w:hint="eastAsia"/>
        </w:rPr>
        <w:t>最后的总结</w:t>
      </w:r>
    </w:p>
    <w:p w14:paraId="5994E7E8" w14:textId="77777777" w:rsidR="00E1639F" w:rsidRDefault="00E1639F">
      <w:pPr>
        <w:rPr>
          <w:rFonts w:hint="eastAsia"/>
        </w:rPr>
      </w:pPr>
      <w:r>
        <w:rPr>
          <w:rFonts w:hint="eastAsia"/>
        </w:rPr>
        <w:t>“各科平均”（gè kē píng jūn）是一个非常实用的概念，它不仅帮助教育工作者更准确地评估学生的表现，也促使学生们全面发展自我。掌握其正确的拼音读法和实际应用场景，对于每一个汉语学习者来说都是非常有帮助的。通过不断努力提高自己的“各科平均”水平，每个人都可以向着成为全能型人才的目标迈进。</w:t>
      </w:r>
    </w:p>
    <w:p w14:paraId="2B20B21B" w14:textId="77777777" w:rsidR="00E1639F" w:rsidRDefault="00E1639F">
      <w:pPr>
        <w:rPr>
          <w:rFonts w:hint="eastAsia"/>
        </w:rPr>
      </w:pPr>
    </w:p>
    <w:p w14:paraId="3F59F09E" w14:textId="77777777" w:rsidR="00E1639F" w:rsidRDefault="00E1639F">
      <w:pPr>
        <w:rPr>
          <w:rFonts w:hint="eastAsia"/>
        </w:rPr>
      </w:pPr>
    </w:p>
    <w:p w14:paraId="15388799" w14:textId="77777777" w:rsidR="00E1639F" w:rsidRDefault="00E16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62E0F" w14:textId="7870AA0C" w:rsidR="00AD1073" w:rsidRDefault="00AD1073"/>
    <w:sectPr w:rsidR="00AD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3"/>
    <w:rsid w:val="002C7852"/>
    <w:rsid w:val="00AD1073"/>
    <w:rsid w:val="00E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1C70-3F96-47E1-8A41-AAD993A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