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ABB3" w14:textId="77777777" w:rsidR="00726B31" w:rsidRDefault="00726B31">
      <w:pPr>
        <w:rPr>
          <w:rFonts w:hint="eastAsia"/>
        </w:rPr>
      </w:pPr>
    </w:p>
    <w:p w14:paraId="3356604C" w14:textId="77777777" w:rsidR="00726B31" w:rsidRDefault="00726B31">
      <w:pPr>
        <w:rPr>
          <w:rFonts w:hint="eastAsia"/>
        </w:rPr>
      </w:pPr>
      <w:r>
        <w:rPr>
          <w:rFonts w:hint="eastAsia"/>
        </w:rPr>
        <w:t>叮嘱惩戒的拼音</w:t>
      </w:r>
    </w:p>
    <w:p w14:paraId="3F5B1A12" w14:textId="77777777" w:rsidR="00726B31" w:rsidRDefault="00726B31">
      <w:pPr>
        <w:rPr>
          <w:rFonts w:hint="eastAsia"/>
        </w:rPr>
      </w:pPr>
      <w:r>
        <w:rPr>
          <w:rFonts w:hint="eastAsia"/>
        </w:rPr>
        <w:t>叮嘱与惩戒，这两个词汇在教育、家庭以及职场中都扮演着重要的角色。它们不仅反映了人际关系中的互动模式，也揭示了社会秩序和个人成长的某些方面。让我们来关注一下“叮嘱”的拼音，“叮嘱”读作“dīng zhǔ”，而“惩戒”的拼音则是“chéng jiè”。通过了解这些基本知识，我们可以进一步探讨两者在不同情境下的意义和作用。</w:t>
      </w:r>
    </w:p>
    <w:p w14:paraId="253CE12C" w14:textId="77777777" w:rsidR="00726B31" w:rsidRDefault="00726B31">
      <w:pPr>
        <w:rPr>
          <w:rFonts w:hint="eastAsia"/>
        </w:rPr>
      </w:pPr>
    </w:p>
    <w:p w14:paraId="5D575B16" w14:textId="77777777" w:rsidR="00726B31" w:rsidRDefault="00726B31">
      <w:pPr>
        <w:rPr>
          <w:rFonts w:hint="eastAsia"/>
        </w:rPr>
      </w:pPr>
    </w:p>
    <w:p w14:paraId="06FF2AFF" w14:textId="77777777" w:rsidR="00726B31" w:rsidRDefault="00726B31">
      <w:pPr>
        <w:rPr>
          <w:rFonts w:hint="eastAsia"/>
        </w:rPr>
      </w:pPr>
      <w:r>
        <w:rPr>
          <w:rFonts w:hint="eastAsia"/>
        </w:rPr>
        <w:t>叮嘱的意义及其应用</w:t>
      </w:r>
    </w:p>
    <w:p w14:paraId="122ECBD6" w14:textId="77777777" w:rsidR="00726B31" w:rsidRDefault="00726B31">
      <w:pPr>
        <w:rPr>
          <w:rFonts w:hint="eastAsia"/>
        </w:rPr>
      </w:pPr>
      <w:r>
        <w:rPr>
          <w:rFonts w:hint="eastAsia"/>
        </w:rPr>
        <w:t>“叮嘱”，即提醒和劝告的意思，通常用于长辈对晚辈、老师对学生或者领导对下属等场合。它体现了关心和期望，是一种温和但有力的方式，用来引导他人走上正确的道路。例如，在日常生活中，父母常常叮嘱孩子要注意安全、努力学习；教师也会叮嘱学生要遵守纪律、尊重他人。这种行为方式不仅有助于增强个体的责任感，还能够促进正面价值观的形成。</w:t>
      </w:r>
    </w:p>
    <w:p w14:paraId="67EE019B" w14:textId="77777777" w:rsidR="00726B31" w:rsidRDefault="00726B31">
      <w:pPr>
        <w:rPr>
          <w:rFonts w:hint="eastAsia"/>
        </w:rPr>
      </w:pPr>
    </w:p>
    <w:p w14:paraId="6789EDDF" w14:textId="77777777" w:rsidR="00726B31" w:rsidRDefault="00726B31">
      <w:pPr>
        <w:rPr>
          <w:rFonts w:hint="eastAsia"/>
        </w:rPr>
      </w:pPr>
    </w:p>
    <w:p w14:paraId="4F2C79C4" w14:textId="77777777" w:rsidR="00726B31" w:rsidRDefault="00726B31">
      <w:pPr>
        <w:rPr>
          <w:rFonts w:hint="eastAsia"/>
        </w:rPr>
      </w:pPr>
      <w:r>
        <w:rPr>
          <w:rFonts w:hint="eastAsia"/>
        </w:rPr>
        <w:t>惩戒的概念及其实现方式</w:t>
      </w:r>
    </w:p>
    <w:p w14:paraId="06293601" w14:textId="77777777" w:rsidR="00726B31" w:rsidRDefault="00726B31">
      <w:pPr>
        <w:rPr>
          <w:rFonts w:hint="eastAsia"/>
        </w:rPr>
      </w:pPr>
      <w:r>
        <w:rPr>
          <w:rFonts w:hint="eastAsia"/>
        </w:rPr>
        <w:t>相对而言，“惩戒”则更强调纠正错误的行为，通过一定的惩罚措施达到教育目的。其目的是让受罚者认识到自己的错误，并避免将来重复同样的错误。在实现方式上，惩戒可以是口头警告、书面检讨、暂时剥夺某种权利等非身体性惩罚，也可以是在法律框架内的其他形式。正确使用惩戒措施，对于维护社会秩序、保障公共利益具有重要意义。</w:t>
      </w:r>
    </w:p>
    <w:p w14:paraId="662FEECA" w14:textId="77777777" w:rsidR="00726B31" w:rsidRDefault="00726B31">
      <w:pPr>
        <w:rPr>
          <w:rFonts w:hint="eastAsia"/>
        </w:rPr>
      </w:pPr>
    </w:p>
    <w:p w14:paraId="4275AAF4" w14:textId="77777777" w:rsidR="00726B31" w:rsidRDefault="00726B31">
      <w:pPr>
        <w:rPr>
          <w:rFonts w:hint="eastAsia"/>
        </w:rPr>
      </w:pPr>
      <w:r>
        <w:rPr>
          <w:rFonts w:hint="eastAsia"/>
        </w:rPr>
        <w:t>叮嘱与惩戒之间的平衡</w:t>
      </w:r>
    </w:p>
    <w:p w14:paraId="36990680" w14:textId="77777777" w:rsidR="00726B31" w:rsidRDefault="00726B31">
      <w:pPr>
        <w:rPr>
          <w:rFonts w:hint="eastAsia"/>
        </w:rPr>
      </w:pPr>
      <w:r>
        <w:rPr>
          <w:rFonts w:hint="eastAsia"/>
        </w:rPr>
        <w:t>在实际生活和工作中，如何找到叮嘱与惩戒之间的平衡点，是一个值得深思的问题。过度依赖叮嘱可能导致被叮嘱者产生依赖心理，缺乏自主判断能力；而过分强调惩戒，则可能引起抵触情绪，损害人际关系。因此，合理运用这两种手段，根据具体情况灵活调整策略，才能达到最佳效果。这要求实施者不仅要具备敏锐的观察力，还需要有足够的耐心和智慧。</w:t>
      </w:r>
    </w:p>
    <w:p w14:paraId="078C2446" w14:textId="77777777" w:rsidR="00726B31" w:rsidRDefault="00726B31">
      <w:pPr>
        <w:rPr>
          <w:rFonts w:hint="eastAsia"/>
        </w:rPr>
      </w:pPr>
    </w:p>
    <w:p w14:paraId="2407A211" w14:textId="77777777" w:rsidR="00726B31" w:rsidRDefault="00726B31">
      <w:pPr>
        <w:rPr>
          <w:rFonts w:hint="eastAsia"/>
        </w:rPr>
      </w:pPr>
    </w:p>
    <w:p w14:paraId="0022F081" w14:textId="77777777" w:rsidR="00726B31" w:rsidRDefault="00726B31">
      <w:pPr>
        <w:rPr>
          <w:rFonts w:hint="eastAsia"/>
        </w:rPr>
      </w:pPr>
      <w:r>
        <w:rPr>
          <w:rFonts w:hint="eastAsia"/>
        </w:rPr>
        <w:t>最后的总结</w:t>
      </w:r>
    </w:p>
    <w:p w14:paraId="22E81AB6" w14:textId="77777777" w:rsidR="00726B31" w:rsidRDefault="00726B31">
      <w:pPr>
        <w:rPr>
          <w:rFonts w:hint="eastAsia"/>
        </w:rPr>
      </w:pPr>
      <w:r>
        <w:rPr>
          <w:rFonts w:hint="eastAsia"/>
        </w:rPr>
        <w:t>“叮嘱”和“惩戒”虽然在表现形式和功能上有所不同，但它们共同服务于个人和社会的发展。正确理解并实践这两者的含义，可以帮助我们在面对各种挑战时做出更加明智的选择。无论是家庭教育还是职场管理，掌握好叮嘱与惩戒的艺术，都将对构建和谐的人际关系产生积极影响。</w:t>
      </w:r>
    </w:p>
    <w:p w14:paraId="154C0702" w14:textId="77777777" w:rsidR="00726B31" w:rsidRDefault="00726B31">
      <w:pPr>
        <w:rPr>
          <w:rFonts w:hint="eastAsia"/>
        </w:rPr>
      </w:pPr>
    </w:p>
    <w:p w14:paraId="71DD8236" w14:textId="77777777" w:rsidR="00726B31" w:rsidRDefault="00726B31">
      <w:pPr>
        <w:rPr>
          <w:rFonts w:hint="eastAsia"/>
        </w:rPr>
      </w:pPr>
    </w:p>
    <w:p w14:paraId="00C2FB70" w14:textId="77777777" w:rsidR="00726B31" w:rsidRDefault="00726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407FB" w14:textId="59D94F45" w:rsidR="0007619E" w:rsidRDefault="0007619E"/>
    <w:sectPr w:rsidR="0007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9E"/>
    <w:rsid w:val="0007619E"/>
    <w:rsid w:val="002C7852"/>
    <w:rsid w:val="0072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B97C-109D-4788-93E4-951063B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