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83021" w14:textId="77777777" w:rsidR="00F06037" w:rsidRDefault="00F06037">
      <w:pPr>
        <w:rPr>
          <w:rFonts w:hint="eastAsia"/>
        </w:rPr>
      </w:pPr>
    </w:p>
    <w:p w14:paraId="0BC47464" w14:textId="77777777" w:rsidR="00F06037" w:rsidRDefault="00F06037">
      <w:pPr>
        <w:rPr>
          <w:rFonts w:hint="eastAsia"/>
        </w:rPr>
      </w:pPr>
      <w:r>
        <w:rPr>
          <w:rFonts w:hint="eastAsia"/>
        </w:rPr>
        <w:t>句子怎么标的拼音：基础概念</w:t>
      </w:r>
    </w:p>
    <w:p w14:paraId="62AA1C6C" w14:textId="77777777" w:rsidR="00F06037" w:rsidRDefault="00F06037">
      <w:pPr>
        <w:rPr>
          <w:rFonts w:hint="eastAsia"/>
        </w:rPr>
      </w:pPr>
      <w:r>
        <w:rPr>
          <w:rFonts w:hint="eastAsia"/>
        </w:rPr>
        <w:t>在学习汉语的过程中，给汉字标上拼音是一个非常重要的环节。拼音不仅帮助我们正确发音，还能增进对词汇的记忆。对于初学者来说，掌握如何为句子中的汉字标注拼音是提升语言能力的关键一步。需要明确的是，拼音是用来表示汉字读音的符号系统，它由声母、韵母和声调三部分组成。</w:t>
      </w:r>
    </w:p>
    <w:p w14:paraId="369566EB" w14:textId="77777777" w:rsidR="00F06037" w:rsidRDefault="00F06037">
      <w:pPr>
        <w:rPr>
          <w:rFonts w:hint="eastAsia"/>
        </w:rPr>
      </w:pPr>
    </w:p>
    <w:p w14:paraId="605E6445" w14:textId="77777777" w:rsidR="00F06037" w:rsidRDefault="00F06037">
      <w:pPr>
        <w:rPr>
          <w:rFonts w:hint="eastAsia"/>
        </w:rPr>
      </w:pPr>
    </w:p>
    <w:p w14:paraId="5B8F743A" w14:textId="77777777" w:rsidR="00F06037" w:rsidRDefault="00F06037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3E507E19" w14:textId="77777777" w:rsidR="00F06037" w:rsidRDefault="00F06037">
      <w:pPr>
        <w:rPr>
          <w:rFonts w:hint="eastAsia"/>
        </w:rPr>
      </w:pPr>
      <w:r>
        <w:rPr>
          <w:rFonts w:hint="eastAsia"/>
        </w:rPr>
        <w:t>了解拼音的基础构成对于准确地标记句子中的每个汉字至关重要。拼音主要由三个部分组成：声母（位于音节开头的辅音）、韵母（包括元音和一些特殊的组合）以及声调（指示发音时声音的高低变化）。例如，“妈”这个字的拼音写作“mā”，其中“m”是声母，“a”是韵母，“ˉ”代表第一声即高平声。通过这种结构化的标记方法，即使是复杂的句子也能清晰地展示其发音方式。</w:t>
      </w:r>
    </w:p>
    <w:p w14:paraId="3F967CB9" w14:textId="77777777" w:rsidR="00F06037" w:rsidRDefault="00F06037">
      <w:pPr>
        <w:rPr>
          <w:rFonts w:hint="eastAsia"/>
        </w:rPr>
      </w:pPr>
    </w:p>
    <w:p w14:paraId="07463893" w14:textId="77777777" w:rsidR="00F06037" w:rsidRDefault="00F06037">
      <w:pPr>
        <w:rPr>
          <w:rFonts w:hint="eastAsia"/>
        </w:rPr>
      </w:pPr>
    </w:p>
    <w:p w14:paraId="713BB1EE" w14:textId="77777777" w:rsidR="00F06037" w:rsidRDefault="00F06037">
      <w:pPr>
        <w:rPr>
          <w:rFonts w:hint="eastAsia"/>
        </w:rPr>
      </w:pPr>
      <w:r>
        <w:rPr>
          <w:rFonts w:hint="eastAsia"/>
        </w:rPr>
        <w:t>实际操作：如何给句子标拼音</w:t>
      </w:r>
    </w:p>
    <w:p w14:paraId="39CF7238" w14:textId="77777777" w:rsidR="00F06037" w:rsidRDefault="00F06037">
      <w:pPr>
        <w:rPr>
          <w:rFonts w:hint="eastAsia"/>
        </w:rPr>
      </w:pPr>
      <w:r>
        <w:rPr>
          <w:rFonts w:hint="eastAsia"/>
        </w:rPr>
        <w:t>给句子中标注拼音，首先要确保自己熟悉所涉及汉字的标准读音。接着，根据汉字的拼音规则逐字添加相应的拼音。值得注意的是，当遇到多音字时，需根据上下文选择正确的读音进行标注。在书写拼音时，应遵循一定的格式规范，比如使用连字符将一个词组内的拼音连接起来，以提高可读性。这样做不仅能帮助读者更好地理解文本内容，也便于他们练习发音。</w:t>
      </w:r>
    </w:p>
    <w:p w14:paraId="2F0A6747" w14:textId="77777777" w:rsidR="00F06037" w:rsidRDefault="00F06037">
      <w:pPr>
        <w:rPr>
          <w:rFonts w:hint="eastAsia"/>
        </w:rPr>
      </w:pPr>
    </w:p>
    <w:p w14:paraId="638B9661" w14:textId="77777777" w:rsidR="00F06037" w:rsidRDefault="00F06037">
      <w:pPr>
        <w:rPr>
          <w:rFonts w:hint="eastAsia"/>
        </w:rPr>
      </w:pPr>
    </w:p>
    <w:p w14:paraId="39653BAC" w14:textId="77777777" w:rsidR="00F06037" w:rsidRDefault="00F06037">
      <w:pPr>
        <w:rPr>
          <w:rFonts w:hint="eastAsia"/>
        </w:rPr>
      </w:pPr>
      <w:r>
        <w:rPr>
          <w:rFonts w:hint="eastAsia"/>
        </w:rPr>
        <w:t>工具与资源推荐</w:t>
      </w:r>
    </w:p>
    <w:p w14:paraId="0392EFDB" w14:textId="77777777" w:rsidR="00F06037" w:rsidRDefault="00F06037">
      <w:pPr>
        <w:rPr>
          <w:rFonts w:hint="eastAsia"/>
        </w:rPr>
      </w:pPr>
      <w:r>
        <w:rPr>
          <w:rFonts w:hint="eastAsia"/>
        </w:rPr>
        <w:t>现代技术提供了多种便捷的方式来进行汉字拼音标注。在线转换工具如百度翻译或谷歌翻译等，用户只需输入想要标注的中文句子，就能快速获取带有拼音的版本。同时，市面上也有不少专门针对拼音学习的应用程序，它们通常配备了语音播放功能，让使用者可以听到标准的发音示范。这些资源极大地降低了学习门槛，使得即便是自学也能取得良好的效果。</w:t>
      </w:r>
    </w:p>
    <w:p w14:paraId="58AFC5B6" w14:textId="77777777" w:rsidR="00F06037" w:rsidRDefault="00F06037">
      <w:pPr>
        <w:rPr>
          <w:rFonts w:hint="eastAsia"/>
        </w:rPr>
      </w:pPr>
    </w:p>
    <w:p w14:paraId="52E7C99A" w14:textId="77777777" w:rsidR="00F06037" w:rsidRDefault="00F06037">
      <w:pPr>
        <w:rPr>
          <w:rFonts w:hint="eastAsia"/>
        </w:rPr>
      </w:pPr>
    </w:p>
    <w:p w14:paraId="7A212230" w14:textId="77777777" w:rsidR="00F06037" w:rsidRDefault="00F06037">
      <w:pPr>
        <w:rPr>
          <w:rFonts w:hint="eastAsia"/>
        </w:rPr>
      </w:pPr>
      <w:r>
        <w:rPr>
          <w:rFonts w:hint="eastAsia"/>
        </w:rPr>
        <w:t>最后的总结</w:t>
      </w:r>
    </w:p>
    <w:p w14:paraId="48B87844" w14:textId="77777777" w:rsidR="00F06037" w:rsidRDefault="00F06037">
      <w:pPr>
        <w:rPr>
          <w:rFonts w:hint="eastAsia"/>
        </w:rPr>
      </w:pPr>
      <w:r>
        <w:rPr>
          <w:rFonts w:hint="eastAsia"/>
        </w:rPr>
        <w:t>掌握如何给句子中的汉字标拼音是一项实用且必要的技能。它不仅有助于个人汉语水平的提升，也为跨文化交流搭建了桥梁。随着技术的发展，我们现在拥有更多样化的学习途径和工具来辅助这一过程。希望每位汉语爱好者都能从中找到适合自己的方法，享受学习的乐趣。</w:t>
      </w:r>
    </w:p>
    <w:p w14:paraId="2D98D51F" w14:textId="77777777" w:rsidR="00F06037" w:rsidRDefault="00F06037">
      <w:pPr>
        <w:rPr>
          <w:rFonts w:hint="eastAsia"/>
        </w:rPr>
      </w:pPr>
    </w:p>
    <w:p w14:paraId="13053F78" w14:textId="77777777" w:rsidR="00F06037" w:rsidRDefault="00F06037">
      <w:pPr>
        <w:rPr>
          <w:rFonts w:hint="eastAsia"/>
        </w:rPr>
      </w:pPr>
    </w:p>
    <w:p w14:paraId="55B62CD8" w14:textId="77777777" w:rsidR="00F06037" w:rsidRDefault="00F06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0B876" w14:textId="4B60A567" w:rsidR="00DF1B11" w:rsidRDefault="00DF1B11"/>
    <w:sectPr w:rsidR="00DF1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11"/>
    <w:rsid w:val="002C7852"/>
    <w:rsid w:val="00DF1B11"/>
    <w:rsid w:val="00F0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FB17F-AAE0-4462-BC98-62E8D9EA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