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278B5" w14:textId="77777777" w:rsidR="003F31C3" w:rsidRDefault="003F31C3">
      <w:pPr>
        <w:rPr>
          <w:rFonts w:hint="eastAsia"/>
        </w:rPr>
      </w:pPr>
    </w:p>
    <w:p w14:paraId="748BA54C" w14:textId="77777777" w:rsidR="003F31C3" w:rsidRDefault="003F31C3">
      <w:pPr>
        <w:rPr>
          <w:rFonts w:hint="eastAsia"/>
        </w:rPr>
      </w:pPr>
      <w:r>
        <w:rPr>
          <w:rFonts w:hint="eastAsia"/>
        </w:rPr>
        <w:t>口彩的拼音</w:t>
      </w:r>
    </w:p>
    <w:p w14:paraId="46B6C6BE" w14:textId="77777777" w:rsidR="003F31C3" w:rsidRDefault="003F31C3">
      <w:pPr>
        <w:rPr>
          <w:rFonts w:hint="eastAsia"/>
        </w:rPr>
      </w:pPr>
      <w:r>
        <w:rPr>
          <w:rFonts w:hint="eastAsia"/>
        </w:rPr>
        <w:t>“口彩”的拼音是“kǒu cǎi”。在汉语中，这两个字分别代表了“口”和“彩”，其中“口”指的是人的嘴巴或言语，“彩”则有多种含义，包括颜色、光彩以及好运等。因此，“口彩”一词通常用来描述通过语言表达出的美好祝愿或者吉利的话，意在为听者带来好运与祝福。</w:t>
      </w:r>
    </w:p>
    <w:p w14:paraId="4937A509" w14:textId="77777777" w:rsidR="003F31C3" w:rsidRDefault="003F31C3">
      <w:pPr>
        <w:rPr>
          <w:rFonts w:hint="eastAsia"/>
        </w:rPr>
      </w:pPr>
    </w:p>
    <w:p w14:paraId="3A2CF6BD" w14:textId="77777777" w:rsidR="003F31C3" w:rsidRDefault="003F31C3">
      <w:pPr>
        <w:rPr>
          <w:rFonts w:hint="eastAsia"/>
        </w:rPr>
      </w:pPr>
    </w:p>
    <w:p w14:paraId="7B9CC3CB" w14:textId="77777777" w:rsidR="003F31C3" w:rsidRDefault="003F31C3">
      <w:pPr>
        <w:rPr>
          <w:rFonts w:hint="eastAsia"/>
        </w:rPr>
      </w:pPr>
      <w:r>
        <w:rPr>
          <w:rFonts w:hint="eastAsia"/>
        </w:rPr>
        <w:t>口彩的文化背景</w:t>
      </w:r>
    </w:p>
    <w:p w14:paraId="06C90522" w14:textId="77777777" w:rsidR="003F31C3" w:rsidRDefault="003F31C3">
      <w:pPr>
        <w:rPr>
          <w:rFonts w:hint="eastAsia"/>
        </w:rPr>
      </w:pPr>
      <w:r>
        <w:rPr>
          <w:rFonts w:hint="eastAsia"/>
        </w:rPr>
        <w:t>在中国传统文化中，口彩占据了一个独特且重要的位置。人们相信，通过说一些吉祥的话语可以为生活中的各种场合增添色彩，无论是庆祝节日、婚礼还是新年的到来。例如，在春节期间，大家互道“恭喜发财”、“万事如意”，这些话语不仅表达了对他人美好生活的祝愿，也寓意着新的一年充满希望与幸运。</w:t>
      </w:r>
    </w:p>
    <w:p w14:paraId="0D53B6CB" w14:textId="77777777" w:rsidR="003F31C3" w:rsidRDefault="003F31C3">
      <w:pPr>
        <w:rPr>
          <w:rFonts w:hint="eastAsia"/>
        </w:rPr>
      </w:pPr>
    </w:p>
    <w:p w14:paraId="6F0CBE65" w14:textId="77777777" w:rsidR="003F31C3" w:rsidRDefault="003F31C3">
      <w:pPr>
        <w:rPr>
          <w:rFonts w:hint="eastAsia"/>
        </w:rPr>
      </w:pPr>
    </w:p>
    <w:p w14:paraId="780EE0BC" w14:textId="77777777" w:rsidR="003F31C3" w:rsidRDefault="003F31C3">
      <w:pPr>
        <w:rPr>
          <w:rFonts w:hint="eastAsia"/>
        </w:rPr>
      </w:pPr>
      <w:r>
        <w:rPr>
          <w:rFonts w:hint="eastAsia"/>
        </w:rPr>
        <w:t>口彩的实际应用</w:t>
      </w:r>
    </w:p>
    <w:p w14:paraId="73D905C2" w14:textId="77777777" w:rsidR="003F31C3" w:rsidRDefault="003F31C3">
      <w:pPr>
        <w:rPr>
          <w:rFonts w:hint="eastAsia"/>
        </w:rPr>
      </w:pPr>
      <w:r>
        <w:rPr>
          <w:rFonts w:hint="eastAsia"/>
        </w:rPr>
        <w:t>除了重大节日外，口彩在日常生活中也有广泛的应用。比如在商业场合中，商家会特意挑选开业日期，并举行盛大的开业典礼，邀请亲朋好友参加，期间会说很多吉祥话来预祝生意兴隆。而在个人生活中，生日聚会时朋友们也会送上祝福的话语，期望寿星健康长寿、幸福快乐。这种通过语言传递正能量的方式，增强了人与人之间的感情联系，也体现了社会和谐的美好愿望。</w:t>
      </w:r>
    </w:p>
    <w:p w14:paraId="2250CF07" w14:textId="77777777" w:rsidR="003F31C3" w:rsidRDefault="003F31C3">
      <w:pPr>
        <w:rPr>
          <w:rFonts w:hint="eastAsia"/>
        </w:rPr>
      </w:pPr>
    </w:p>
    <w:p w14:paraId="07475C2B" w14:textId="77777777" w:rsidR="003F31C3" w:rsidRDefault="003F31C3">
      <w:pPr>
        <w:rPr>
          <w:rFonts w:hint="eastAsia"/>
        </w:rPr>
      </w:pPr>
    </w:p>
    <w:p w14:paraId="551F7F1A" w14:textId="77777777" w:rsidR="003F31C3" w:rsidRDefault="003F31C3">
      <w:pPr>
        <w:rPr>
          <w:rFonts w:hint="eastAsia"/>
        </w:rPr>
      </w:pPr>
      <w:r>
        <w:rPr>
          <w:rFonts w:hint="eastAsia"/>
        </w:rPr>
        <w:t>口彩的现代意义</w:t>
      </w:r>
    </w:p>
    <w:p w14:paraId="460A358F" w14:textId="77777777" w:rsidR="003F31C3" w:rsidRDefault="003F31C3">
      <w:pPr>
        <w:rPr>
          <w:rFonts w:hint="eastAsia"/>
        </w:rPr>
      </w:pPr>
      <w:r>
        <w:rPr>
          <w:rFonts w:hint="eastAsia"/>
        </w:rPr>
        <w:t>随着时代的发展和社会的进步，口彩的意义也在不断地演变和发展。虽然现代社会更加注重实际行动和成就，但口彩作为一种文化传统，依然被广大民众所喜爱和传承。它不仅仅是一种口头上的祝福，更是一种文化的象征，承载着人们对美好生活的向往和追求。无论是在网络社交平台上的互动，还是面对面的交流，我们都能看到口彩的存在形式。这表明，即使在快速变化的时代背景下，口彩依然保持着它的活力和吸引力。</w:t>
      </w:r>
    </w:p>
    <w:p w14:paraId="2147684C" w14:textId="77777777" w:rsidR="003F31C3" w:rsidRDefault="003F31C3">
      <w:pPr>
        <w:rPr>
          <w:rFonts w:hint="eastAsia"/>
        </w:rPr>
      </w:pPr>
    </w:p>
    <w:p w14:paraId="778BDB3B" w14:textId="77777777" w:rsidR="003F31C3" w:rsidRDefault="003F31C3">
      <w:pPr>
        <w:rPr>
          <w:rFonts w:hint="eastAsia"/>
        </w:rPr>
      </w:pPr>
    </w:p>
    <w:p w14:paraId="2F79EF9F" w14:textId="77777777" w:rsidR="003F31C3" w:rsidRDefault="003F31C3">
      <w:pPr>
        <w:rPr>
          <w:rFonts w:hint="eastAsia"/>
        </w:rPr>
      </w:pPr>
      <w:r>
        <w:rPr>
          <w:rFonts w:hint="eastAsia"/>
        </w:rPr>
        <w:t>最后的总结</w:t>
      </w:r>
    </w:p>
    <w:p w14:paraId="63048828" w14:textId="77777777" w:rsidR="003F31C3" w:rsidRDefault="003F31C3">
      <w:pPr>
        <w:rPr>
          <w:rFonts w:hint="eastAsia"/>
        </w:rPr>
      </w:pPr>
      <w:r>
        <w:rPr>
          <w:rFonts w:hint="eastAsia"/>
        </w:rPr>
        <w:t>“口彩”的拼音虽简单，但它背后蕴含的文化内涵却十分丰富。作为中国传统文化的一部分，它不仅是语言艺术的一种表现形式，也是连接人心、促进社会和谐的重要纽带。通过了解和传承这一文化，我们可以更好地理解中华民族的价值观和生活方式，同时也能让这份美好的祝福继续流传下去，带给更多人温暖和力量。</w:t>
      </w:r>
    </w:p>
    <w:p w14:paraId="4FDA0191" w14:textId="77777777" w:rsidR="003F31C3" w:rsidRDefault="003F31C3">
      <w:pPr>
        <w:rPr>
          <w:rFonts w:hint="eastAsia"/>
        </w:rPr>
      </w:pPr>
    </w:p>
    <w:p w14:paraId="7C25CB68" w14:textId="77777777" w:rsidR="003F31C3" w:rsidRDefault="003F31C3">
      <w:pPr>
        <w:rPr>
          <w:rFonts w:hint="eastAsia"/>
        </w:rPr>
      </w:pPr>
    </w:p>
    <w:p w14:paraId="080A5BA0" w14:textId="77777777" w:rsidR="003F31C3" w:rsidRDefault="003F31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33E0A" w14:textId="50F953A2" w:rsidR="00B851E3" w:rsidRDefault="00B851E3"/>
    <w:sectPr w:rsidR="00B85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E3"/>
    <w:rsid w:val="002C7852"/>
    <w:rsid w:val="003F31C3"/>
    <w:rsid w:val="00B8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0A393-3142-4C42-A2CF-206D99F5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