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DEFAF" w14:textId="77777777" w:rsidR="009E0FBF" w:rsidRDefault="009E0FBF">
      <w:pPr>
        <w:rPr>
          <w:rFonts w:hint="eastAsia"/>
        </w:rPr>
      </w:pPr>
      <w:r>
        <w:rPr>
          <w:rFonts w:hint="eastAsia"/>
        </w:rPr>
        <w:t>发愁的愁的拼音</w:t>
      </w:r>
    </w:p>
    <w:p w14:paraId="2CE42D60" w14:textId="77777777" w:rsidR="009E0FBF" w:rsidRDefault="009E0FBF">
      <w:pPr>
        <w:rPr>
          <w:rFonts w:hint="eastAsia"/>
        </w:rPr>
      </w:pPr>
      <w:r>
        <w:rPr>
          <w:rFonts w:hint="eastAsia"/>
        </w:rPr>
        <w:t>在汉语中，“愁”字是一个非常富有情感色彩的汉字，代表着一种复杂的心理状态。它的拼音是“chóu”，声调为阳平。这个字不仅代表了个人面对困难、挑战或不确定性时的情绪反应，也是文学作品中表达忧郁、焦虑等情感的重要词汇。</w:t>
      </w:r>
    </w:p>
    <w:p w14:paraId="4591E7F2" w14:textId="77777777" w:rsidR="009E0FBF" w:rsidRDefault="009E0FBF">
      <w:pPr>
        <w:rPr>
          <w:rFonts w:hint="eastAsia"/>
        </w:rPr>
      </w:pPr>
    </w:p>
    <w:p w14:paraId="7817D262" w14:textId="77777777" w:rsidR="009E0FBF" w:rsidRDefault="009E0FBF">
      <w:pPr>
        <w:rPr>
          <w:rFonts w:hint="eastAsia"/>
        </w:rPr>
      </w:pPr>
    </w:p>
    <w:p w14:paraId="1E3A2DDD" w14:textId="77777777" w:rsidR="009E0FBF" w:rsidRDefault="009E0FBF">
      <w:pPr>
        <w:rPr>
          <w:rFonts w:hint="eastAsia"/>
        </w:rPr>
      </w:pPr>
      <w:r>
        <w:rPr>
          <w:rFonts w:hint="eastAsia"/>
        </w:rPr>
        <w:t>愁的多面性</w:t>
      </w:r>
    </w:p>
    <w:p w14:paraId="59C69A77" w14:textId="77777777" w:rsidR="009E0FBF" w:rsidRDefault="009E0FBF">
      <w:pPr>
        <w:rPr>
          <w:rFonts w:hint="eastAsia"/>
        </w:rPr>
      </w:pPr>
      <w:r>
        <w:rPr>
          <w:rFonts w:hint="eastAsia"/>
        </w:rPr>
        <w:t>“愁”的表现形式多种多样，它可能是对未来的担忧，也可能是对过去的懊悔。有时候，愁是一种无声的叹息，深藏于心底；而有时，它又像是一场暴风雨，席卷着人们的心灵。无论是哪种形式，都体现了人们在生活中不可避免地会遇到的各种压力和困境。对于学生而言，愁可能源于考试成绩不理想；对于成年人来说，则可能是因为工作上的难题或是家庭责任的压力。</w:t>
      </w:r>
    </w:p>
    <w:p w14:paraId="055D0663" w14:textId="77777777" w:rsidR="009E0FBF" w:rsidRDefault="009E0FBF">
      <w:pPr>
        <w:rPr>
          <w:rFonts w:hint="eastAsia"/>
        </w:rPr>
      </w:pPr>
    </w:p>
    <w:p w14:paraId="698FE8D7" w14:textId="77777777" w:rsidR="009E0FBF" w:rsidRDefault="009E0FBF">
      <w:pPr>
        <w:rPr>
          <w:rFonts w:hint="eastAsia"/>
        </w:rPr>
      </w:pPr>
    </w:p>
    <w:p w14:paraId="651BD669" w14:textId="77777777" w:rsidR="009E0FBF" w:rsidRDefault="009E0FBF">
      <w:pPr>
        <w:rPr>
          <w:rFonts w:hint="eastAsia"/>
        </w:rPr>
      </w:pPr>
      <w:r>
        <w:rPr>
          <w:rFonts w:hint="eastAsia"/>
        </w:rPr>
        <w:t>愁与文化的联系</w:t>
      </w:r>
    </w:p>
    <w:p w14:paraId="4DDEECF5" w14:textId="77777777" w:rsidR="009E0FBF" w:rsidRDefault="009E0FBF">
      <w:pPr>
        <w:rPr>
          <w:rFonts w:hint="eastAsia"/>
        </w:rPr>
      </w:pPr>
      <w:r>
        <w:rPr>
          <w:rFonts w:hint="eastAsia"/>
        </w:rPr>
        <w:t>在中国文化中，“愁”有着特殊的地位。许多古代文人墨客通过诗词来抒发内心的愁绪，如李白的《将进酒》中“五花马，千金裘，呼儿将出换美酒，与尔同销万古愁”，表达了诗人豁达超脱的一面，同时也透露出其内心深处的孤独和无奈。这些经典诗句至今仍能引起人们的共鸣，反映出愁作为一种普遍的情感体验，在不同历史时期都有着相似的表现。</w:t>
      </w:r>
    </w:p>
    <w:p w14:paraId="259DB773" w14:textId="77777777" w:rsidR="009E0FBF" w:rsidRDefault="009E0FBF">
      <w:pPr>
        <w:rPr>
          <w:rFonts w:hint="eastAsia"/>
        </w:rPr>
      </w:pPr>
    </w:p>
    <w:p w14:paraId="6D005C00" w14:textId="77777777" w:rsidR="009E0FBF" w:rsidRDefault="009E0FBF">
      <w:pPr>
        <w:rPr>
          <w:rFonts w:hint="eastAsia"/>
        </w:rPr>
      </w:pPr>
    </w:p>
    <w:p w14:paraId="58752A7C" w14:textId="77777777" w:rsidR="009E0FBF" w:rsidRDefault="009E0FBF">
      <w:pPr>
        <w:rPr>
          <w:rFonts w:hint="eastAsia"/>
        </w:rPr>
      </w:pPr>
      <w:r>
        <w:rPr>
          <w:rFonts w:hint="eastAsia"/>
        </w:rPr>
        <w:t>如何应对愁绪</w:t>
      </w:r>
    </w:p>
    <w:p w14:paraId="1703C86F" w14:textId="77777777" w:rsidR="009E0FBF" w:rsidRDefault="009E0FBF">
      <w:pPr>
        <w:rPr>
          <w:rFonts w:hint="eastAsia"/>
        </w:rPr>
      </w:pPr>
      <w:r>
        <w:rPr>
          <w:rFonts w:hint="eastAsia"/>
        </w:rPr>
        <w:t>面对愁绪，每个人都有自己的处理方式。有人选择独自承受，试图通过时间来淡化一切；有人则倾向于向朋友或家人倾诉，寻求支持与安慰。实际上，积极寻找解决问题的方法，保持乐观的心态，是克服愁绪的有效途径之一。培养兴趣爱好、参与体育活动等也能帮助转移注意力，缓解负面情绪。重要的是认识到，每一段经历都是人生旅程的一部分，学会接受并从中成长，才能更好地面对生活中的各种挑战。</w:t>
      </w:r>
    </w:p>
    <w:p w14:paraId="67E886EA" w14:textId="77777777" w:rsidR="009E0FBF" w:rsidRDefault="009E0FBF">
      <w:pPr>
        <w:rPr>
          <w:rFonts w:hint="eastAsia"/>
        </w:rPr>
      </w:pPr>
    </w:p>
    <w:p w14:paraId="54407DF3" w14:textId="77777777" w:rsidR="009E0FBF" w:rsidRDefault="009E0FBF">
      <w:pPr>
        <w:rPr>
          <w:rFonts w:hint="eastAsia"/>
        </w:rPr>
      </w:pPr>
    </w:p>
    <w:p w14:paraId="5358D9CB" w14:textId="77777777" w:rsidR="009E0FBF" w:rsidRDefault="009E0FBF">
      <w:pPr>
        <w:rPr>
          <w:rFonts w:hint="eastAsia"/>
        </w:rPr>
      </w:pPr>
      <w:r>
        <w:rPr>
          <w:rFonts w:hint="eastAsia"/>
        </w:rPr>
        <w:t>最后的总结</w:t>
      </w:r>
    </w:p>
    <w:p w14:paraId="02DB5936" w14:textId="77777777" w:rsidR="009E0FBF" w:rsidRDefault="009E0FBF">
      <w:pPr>
        <w:rPr>
          <w:rFonts w:hint="eastAsia"/>
        </w:rPr>
      </w:pPr>
      <w:r>
        <w:rPr>
          <w:rFonts w:hint="eastAsia"/>
        </w:rPr>
        <w:t>“愁”虽然带有一定的消极色彩，但它也是人类情感世界不可或缺的一部分。了解愁的拼音及其背后的文化意义，有助于我们更深入地认识自己以及他人的情感状态。同时，掌握正确的方式去管理和调节自己的情绪，对于促进心理健康具有重要意义。让我们在感受生活美好的同时，也不要忘记关注内心的声音，适时释放那些不必要的负担，以更加轻松自在的态度迎接每一天的到来。</w:t>
      </w:r>
    </w:p>
    <w:p w14:paraId="1E51E306" w14:textId="77777777" w:rsidR="009E0FBF" w:rsidRDefault="009E0FBF">
      <w:pPr>
        <w:rPr>
          <w:rFonts w:hint="eastAsia"/>
        </w:rPr>
      </w:pPr>
    </w:p>
    <w:p w14:paraId="165AEFED" w14:textId="77777777" w:rsidR="009E0FBF" w:rsidRDefault="009E0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79D01" w14:textId="467F227D" w:rsidR="009F7316" w:rsidRDefault="009F7316"/>
    <w:sectPr w:rsidR="009F7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16"/>
    <w:rsid w:val="002C7852"/>
    <w:rsid w:val="009E0FBF"/>
    <w:rsid w:val="009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4EFEE-3470-4EC4-A9F0-576BD758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