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CCAB" w14:textId="77777777" w:rsidR="00C63FE0" w:rsidRDefault="00C63FE0">
      <w:pPr>
        <w:rPr>
          <w:rFonts w:hint="eastAsia"/>
        </w:rPr>
      </w:pPr>
    </w:p>
    <w:p w14:paraId="545DCEF2" w14:textId="77777777" w:rsidR="00C63FE0" w:rsidRDefault="00C63FE0">
      <w:pPr>
        <w:rPr>
          <w:rFonts w:hint="eastAsia"/>
        </w:rPr>
      </w:pPr>
      <w:r>
        <w:rPr>
          <w:rFonts w:hint="eastAsia"/>
        </w:rPr>
        <w:t>刚学会骑车的人好摔跤的拼音</w:t>
      </w:r>
    </w:p>
    <w:p w14:paraId="7ADD58D0" w14:textId="77777777" w:rsidR="00C63FE0" w:rsidRDefault="00C63FE0">
      <w:pPr>
        <w:rPr>
          <w:rFonts w:hint="eastAsia"/>
        </w:rPr>
      </w:pPr>
      <w:r>
        <w:rPr>
          <w:rFonts w:hint="eastAsia"/>
        </w:rPr>
        <w:t>“刚学会骑车的人好摔跤”的拼音是“gāng xué huì qí chē de rén hǎo shuāi jiāo”。这句简单的话语，蕴含了学习新技能过程中不可避免的挑战与挫折。对于许多人来说，学习骑自行车不仅是一个重要的成长里程碑，也是一种通过不断尝试和错误来掌握平衡与控制的过程。</w:t>
      </w:r>
    </w:p>
    <w:p w14:paraId="0F464B63" w14:textId="77777777" w:rsidR="00C63FE0" w:rsidRDefault="00C63FE0">
      <w:pPr>
        <w:rPr>
          <w:rFonts w:hint="eastAsia"/>
        </w:rPr>
      </w:pPr>
    </w:p>
    <w:p w14:paraId="667CA0C2" w14:textId="77777777" w:rsidR="00C63FE0" w:rsidRDefault="00C63FE0">
      <w:pPr>
        <w:rPr>
          <w:rFonts w:hint="eastAsia"/>
        </w:rPr>
      </w:pPr>
    </w:p>
    <w:p w14:paraId="10E73C77" w14:textId="77777777" w:rsidR="00C63FE0" w:rsidRDefault="00C63FE0">
      <w:pPr>
        <w:rPr>
          <w:rFonts w:hint="eastAsia"/>
        </w:rPr>
      </w:pPr>
      <w:r>
        <w:rPr>
          <w:rFonts w:hint="eastAsia"/>
        </w:rPr>
        <w:t>学习骑行的初期挑战</w:t>
      </w:r>
    </w:p>
    <w:p w14:paraId="26D95B03" w14:textId="77777777" w:rsidR="00C63FE0" w:rsidRDefault="00C63FE0">
      <w:pPr>
        <w:rPr>
          <w:rFonts w:hint="eastAsia"/>
        </w:rPr>
      </w:pPr>
      <w:r>
        <w:rPr>
          <w:rFonts w:hint="eastAsia"/>
        </w:rPr>
        <w:t>在刚开始学习骑自行车时，许多新手都会遇到一些共同的问题，如保持平衡、转弯技巧以及如何安全地停下。这些问题导致他们更容易摔倒，但这都是正常的学习过程的一部分。重要的是要记住，每一次跌倒都是一次学习的机会，能够帮助我们更好地理解自行车的操作，并逐渐提高我们的技能。</w:t>
      </w:r>
    </w:p>
    <w:p w14:paraId="40988B05" w14:textId="77777777" w:rsidR="00C63FE0" w:rsidRDefault="00C63FE0">
      <w:pPr>
        <w:rPr>
          <w:rFonts w:hint="eastAsia"/>
        </w:rPr>
      </w:pPr>
    </w:p>
    <w:p w14:paraId="7F813314" w14:textId="77777777" w:rsidR="00C63FE0" w:rsidRDefault="00C63FE0">
      <w:pPr>
        <w:rPr>
          <w:rFonts w:hint="eastAsia"/>
        </w:rPr>
      </w:pPr>
    </w:p>
    <w:p w14:paraId="5BC3BCA2" w14:textId="77777777" w:rsidR="00C63FE0" w:rsidRDefault="00C63FE0">
      <w:pPr>
        <w:rPr>
          <w:rFonts w:hint="eastAsia"/>
        </w:rPr>
      </w:pPr>
      <w:r>
        <w:rPr>
          <w:rFonts w:hint="eastAsia"/>
        </w:rPr>
        <w:t>克服恐惧，勇敢前行</w:t>
      </w:r>
    </w:p>
    <w:p w14:paraId="4E45E3CE" w14:textId="77777777" w:rsidR="00C63FE0" w:rsidRDefault="00C63FE0">
      <w:pPr>
        <w:rPr>
          <w:rFonts w:hint="eastAsia"/>
        </w:rPr>
      </w:pPr>
      <w:r>
        <w:rPr>
          <w:rFonts w:hint="eastAsia"/>
        </w:rPr>
        <w:t>除了技术上的困难外，心理因素也是影响初学者进步的一个重要因素。很多新手在最初几次尝试中可能会感到害怕或不自信，担心再次摔倒。然而，克服这种恐惧，勇于面对挑战，是成长为一名熟练骑手的关键步骤之一。建议新手们从小坡度的地方开始练习，逐渐增加难度，同时佩戴适当的保护装备以减少受伤的风险。</w:t>
      </w:r>
    </w:p>
    <w:p w14:paraId="650AAC46" w14:textId="77777777" w:rsidR="00C63FE0" w:rsidRDefault="00C63FE0">
      <w:pPr>
        <w:rPr>
          <w:rFonts w:hint="eastAsia"/>
        </w:rPr>
      </w:pPr>
    </w:p>
    <w:p w14:paraId="74238C5F" w14:textId="77777777" w:rsidR="00C63FE0" w:rsidRDefault="00C63FE0">
      <w:pPr>
        <w:rPr>
          <w:rFonts w:hint="eastAsia"/>
        </w:rPr>
      </w:pPr>
    </w:p>
    <w:p w14:paraId="6259694B" w14:textId="77777777" w:rsidR="00C63FE0" w:rsidRDefault="00C63FE0">
      <w:pPr>
        <w:rPr>
          <w:rFonts w:hint="eastAsia"/>
        </w:rPr>
      </w:pPr>
      <w:r>
        <w:rPr>
          <w:rFonts w:hint="eastAsia"/>
        </w:rPr>
        <w:t>提升技能，享受骑行的乐趣</w:t>
      </w:r>
    </w:p>
    <w:p w14:paraId="33378E34" w14:textId="77777777" w:rsidR="00C63FE0" w:rsidRDefault="00C63FE0">
      <w:pPr>
        <w:rPr>
          <w:rFonts w:hint="eastAsia"/>
        </w:rPr>
      </w:pPr>
      <w:r>
        <w:rPr>
          <w:rFonts w:hint="eastAsia"/>
        </w:rPr>
        <w:t>随着实践次数的增多，新手们会发现自己在骑车方面的进步越来越明显。从最初的摇摇晃晃到后来的稳稳当当，这个过程充满了成就感。一旦掌握了基本的骑行技巧，就可以开始探索更复杂的路线和技术，如山地骑行、公路赛等，体验骑行带来的无限乐趣。</w:t>
      </w:r>
    </w:p>
    <w:p w14:paraId="2D837478" w14:textId="77777777" w:rsidR="00C63FE0" w:rsidRDefault="00C63FE0">
      <w:pPr>
        <w:rPr>
          <w:rFonts w:hint="eastAsia"/>
        </w:rPr>
      </w:pPr>
    </w:p>
    <w:p w14:paraId="5DDFE7F6" w14:textId="77777777" w:rsidR="00C63FE0" w:rsidRDefault="00C63FE0">
      <w:pPr>
        <w:rPr>
          <w:rFonts w:hint="eastAsia"/>
        </w:rPr>
      </w:pPr>
    </w:p>
    <w:p w14:paraId="39635464" w14:textId="77777777" w:rsidR="00C63FE0" w:rsidRDefault="00C63FE0">
      <w:pPr>
        <w:rPr>
          <w:rFonts w:hint="eastAsia"/>
        </w:rPr>
      </w:pPr>
      <w:r>
        <w:rPr>
          <w:rFonts w:hint="eastAsia"/>
        </w:rPr>
        <w:t>最后的总结</w:t>
      </w:r>
    </w:p>
    <w:p w14:paraId="255F7C05" w14:textId="77777777" w:rsidR="00C63FE0" w:rsidRDefault="00C63FE0">
      <w:pPr>
        <w:rPr>
          <w:rFonts w:hint="eastAsia"/>
        </w:rPr>
      </w:pPr>
      <w:r>
        <w:rPr>
          <w:rFonts w:hint="eastAsia"/>
        </w:rPr>
        <w:t>“gāng xué huì qí chē de rén hǎo shuāi jiāo”这句话提醒我们，在追求新的技能或目标的过程中，遇到困难和挫折是正常的。关键在于如何看待这些挑战，以及怎样从中学习并成长。无论是骑自行车还是其他任何领域，持续的努力和积极的态度总是通向成功的必经之路。</w:t>
      </w:r>
    </w:p>
    <w:p w14:paraId="4BDE4BE5" w14:textId="77777777" w:rsidR="00C63FE0" w:rsidRDefault="00C63FE0">
      <w:pPr>
        <w:rPr>
          <w:rFonts w:hint="eastAsia"/>
        </w:rPr>
      </w:pPr>
    </w:p>
    <w:p w14:paraId="21D06BAE" w14:textId="77777777" w:rsidR="00C63FE0" w:rsidRDefault="00C63FE0">
      <w:pPr>
        <w:rPr>
          <w:rFonts w:hint="eastAsia"/>
        </w:rPr>
      </w:pPr>
    </w:p>
    <w:p w14:paraId="49B513FB" w14:textId="77777777" w:rsidR="00C63FE0" w:rsidRDefault="00C63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CB5CF" w14:textId="7DF8B7EE" w:rsidR="001F3093" w:rsidRDefault="001F3093"/>
    <w:sectPr w:rsidR="001F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93"/>
    <w:rsid w:val="001F3093"/>
    <w:rsid w:val="002C7852"/>
    <w:rsid w:val="00C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3E57-6635-41F9-9619-1F8FFD1D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