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38E36" w14:textId="77777777" w:rsidR="00281F69" w:rsidRDefault="00281F69">
      <w:pPr>
        <w:rPr>
          <w:rFonts w:hint="eastAsia"/>
        </w:rPr>
      </w:pPr>
    </w:p>
    <w:p w14:paraId="5E9E7E10" w14:textId="77777777" w:rsidR="00281F69" w:rsidRDefault="00281F69">
      <w:pPr>
        <w:rPr>
          <w:rFonts w:hint="eastAsia"/>
        </w:rPr>
      </w:pPr>
      <w:r>
        <w:rPr>
          <w:rFonts w:hint="eastAsia"/>
        </w:rPr>
        <w:t>分歧的意思和拼音</w:t>
      </w:r>
    </w:p>
    <w:p w14:paraId="02F6840B" w14:textId="77777777" w:rsidR="00281F69" w:rsidRDefault="00281F69">
      <w:pPr>
        <w:rPr>
          <w:rFonts w:hint="eastAsia"/>
        </w:rPr>
      </w:pPr>
      <w:r>
        <w:rPr>
          <w:rFonts w:hint="eastAsia"/>
        </w:rPr>
        <w:t>分歧，拼音为“fēn qí”，在汉语中指的是意见、观点或路径的不同。这个词通常用来描述人们在决策、计划或行动过程中出现的不同意见或方向。分歧不仅是人类社会交往中的常见现象，也是推动思想交流和社会进步的重要因素之一。</w:t>
      </w:r>
    </w:p>
    <w:p w14:paraId="5D28B3AC" w14:textId="77777777" w:rsidR="00281F69" w:rsidRDefault="00281F69">
      <w:pPr>
        <w:rPr>
          <w:rFonts w:hint="eastAsia"/>
        </w:rPr>
      </w:pPr>
    </w:p>
    <w:p w14:paraId="75BD01A0" w14:textId="77777777" w:rsidR="00281F69" w:rsidRDefault="00281F69">
      <w:pPr>
        <w:rPr>
          <w:rFonts w:hint="eastAsia"/>
        </w:rPr>
      </w:pPr>
    </w:p>
    <w:p w14:paraId="2F67FC06" w14:textId="77777777" w:rsidR="00281F69" w:rsidRDefault="00281F69">
      <w:pPr>
        <w:rPr>
          <w:rFonts w:hint="eastAsia"/>
        </w:rPr>
      </w:pPr>
      <w:r>
        <w:rPr>
          <w:rFonts w:hint="eastAsia"/>
        </w:rPr>
        <w:t>分歧的多重含义</w:t>
      </w:r>
    </w:p>
    <w:p w14:paraId="5E343D08" w14:textId="77777777" w:rsidR="00281F69" w:rsidRDefault="00281F69">
      <w:pPr>
        <w:rPr>
          <w:rFonts w:hint="eastAsia"/>
        </w:rPr>
      </w:pPr>
      <w:r>
        <w:rPr>
          <w:rFonts w:hint="eastAsia"/>
        </w:rPr>
        <w:t>从字面意义来看，“分”意味着分开、分裂；而“歧”则有岔路、不同的意思。因此，当两者组合成“分歧”时，其基本含义便是指事物的分离或不同方向的发展。在更广泛的应用场景中，分歧可以体现在多个层面上，如个人与个人之间、团队内部乃至国家之间的立场差异。这些差异可能源于文化背景、教育水平、经验积累等多方面的因素。</w:t>
      </w:r>
    </w:p>
    <w:p w14:paraId="12DBD23F" w14:textId="77777777" w:rsidR="00281F69" w:rsidRDefault="00281F69">
      <w:pPr>
        <w:rPr>
          <w:rFonts w:hint="eastAsia"/>
        </w:rPr>
      </w:pPr>
    </w:p>
    <w:p w14:paraId="055B9237" w14:textId="77777777" w:rsidR="00281F69" w:rsidRDefault="00281F69">
      <w:pPr>
        <w:rPr>
          <w:rFonts w:hint="eastAsia"/>
        </w:rPr>
      </w:pPr>
    </w:p>
    <w:p w14:paraId="4B7A45D0" w14:textId="77777777" w:rsidR="00281F69" w:rsidRDefault="00281F69">
      <w:pPr>
        <w:rPr>
          <w:rFonts w:hint="eastAsia"/>
        </w:rPr>
      </w:pPr>
      <w:r>
        <w:rPr>
          <w:rFonts w:hint="eastAsia"/>
        </w:rPr>
        <w:t>分歧的社会作用</w:t>
      </w:r>
    </w:p>
    <w:p w14:paraId="06E8B229" w14:textId="77777777" w:rsidR="00281F69" w:rsidRDefault="00281F69">
      <w:pPr>
        <w:rPr>
          <w:rFonts w:hint="eastAsia"/>
        </w:rPr>
      </w:pPr>
      <w:r>
        <w:rPr>
          <w:rFonts w:hint="eastAsia"/>
        </w:rPr>
        <w:t>尽管分歧往往被视为需要解决的问题，但实际上，它在促进社会进步方面扮演着不可或缺的角色。通过讨论和辩论不同观点，个体和群体能够更好地理解问题的本质，找到更为合理的解决方案。例如，在科学研究领域，科学家们常常会因为对某一理论的不同见解而产生激烈的争论。这种学术上的分歧不仅有助于深化对特定课题的理解，还能激发创新思维，推动科学和技术的进步。</w:t>
      </w:r>
    </w:p>
    <w:p w14:paraId="448B77E3" w14:textId="77777777" w:rsidR="00281F69" w:rsidRDefault="00281F69">
      <w:pPr>
        <w:rPr>
          <w:rFonts w:hint="eastAsia"/>
        </w:rPr>
      </w:pPr>
    </w:p>
    <w:p w14:paraId="04097902" w14:textId="77777777" w:rsidR="00281F69" w:rsidRDefault="00281F69">
      <w:pPr>
        <w:rPr>
          <w:rFonts w:hint="eastAsia"/>
        </w:rPr>
      </w:pPr>
    </w:p>
    <w:p w14:paraId="4DF4592A" w14:textId="77777777" w:rsidR="00281F69" w:rsidRDefault="00281F69">
      <w:pPr>
        <w:rPr>
          <w:rFonts w:hint="eastAsia"/>
        </w:rPr>
      </w:pPr>
      <w:r>
        <w:rPr>
          <w:rFonts w:hint="eastAsia"/>
        </w:rPr>
        <w:t>如何应对分歧</w:t>
      </w:r>
    </w:p>
    <w:p w14:paraId="428404B2" w14:textId="77777777" w:rsidR="00281F69" w:rsidRDefault="00281F69">
      <w:pPr>
        <w:rPr>
          <w:rFonts w:hint="eastAsia"/>
        </w:rPr>
      </w:pPr>
      <w:r>
        <w:rPr>
          <w:rFonts w:hint="eastAsia"/>
        </w:rPr>
        <w:t>面对分歧，关键在于采取积极的态度去理解和解决。保持开放的心态，愿意倾听他人的意见和看法是非常重要的。尝试站在对方的角度思考问题，这可以帮助我们更加全面地理解分歧产生的根源。寻找共同点是化解分歧的有效途径之一。通过强调双方都认可的事实或目标，可以为解决分歧奠定基础。</w:t>
      </w:r>
    </w:p>
    <w:p w14:paraId="0525BF94" w14:textId="77777777" w:rsidR="00281F69" w:rsidRDefault="00281F69">
      <w:pPr>
        <w:rPr>
          <w:rFonts w:hint="eastAsia"/>
        </w:rPr>
      </w:pPr>
    </w:p>
    <w:p w14:paraId="0F465F42" w14:textId="77777777" w:rsidR="00281F69" w:rsidRDefault="00281F69">
      <w:pPr>
        <w:rPr>
          <w:rFonts w:hint="eastAsia"/>
        </w:rPr>
      </w:pPr>
    </w:p>
    <w:p w14:paraId="1FA50B60" w14:textId="77777777" w:rsidR="00281F69" w:rsidRDefault="00281F69">
      <w:pPr>
        <w:rPr>
          <w:rFonts w:hint="eastAsia"/>
        </w:rPr>
      </w:pPr>
      <w:r>
        <w:rPr>
          <w:rFonts w:hint="eastAsia"/>
        </w:rPr>
        <w:t>最后的总结</w:t>
      </w:r>
    </w:p>
    <w:p w14:paraId="6367E725" w14:textId="77777777" w:rsidR="00281F69" w:rsidRDefault="00281F69">
      <w:pPr>
        <w:rPr>
          <w:rFonts w:hint="eastAsia"/>
        </w:rPr>
      </w:pPr>
      <w:r>
        <w:rPr>
          <w:rFonts w:hint="eastAsia"/>
        </w:rPr>
        <w:t>分歧作为一种普遍存在的现象，既反映了人类思想的多样性，也为社会的发展提供了动力。正确看待和处理分歧，不仅能增进人与人之间的相互理解，还有助于营造一个更加和谐包容的社会环境。在这个过程中，每个人都应该努力提升自己的沟通技巧，学会尊重和欣赏不同的观点，从而实现共赢的局面。</w:t>
      </w:r>
    </w:p>
    <w:p w14:paraId="4A39656B" w14:textId="77777777" w:rsidR="00281F69" w:rsidRDefault="00281F69">
      <w:pPr>
        <w:rPr>
          <w:rFonts w:hint="eastAsia"/>
        </w:rPr>
      </w:pPr>
    </w:p>
    <w:p w14:paraId="404F193A" w14:textId="77777777" w:rsidR="00281F69" w:rsidRDefault="00281F69">
      <w:pPr>
        <w:rPr>
          <w:rFonts w:hint="eastAsia"/>
        </w:rPr>
      </w:pPr>
    </w:p>
    <w:p w14:paraId="44334D27" w14:textId="77777777" w:rsidR="00281F69" w:rsidRDefault="00281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70363" w14:textId="312DC6E0" w:rsidR="009C05AB" w:rsidRDefault="009C05AB"/>
    <w:sectPr w:rsidR="009C0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AB"/>
    <w:rsid w:val="00281F69"/>
    <w:rsid w:val="002C7852"/>
    <w:rsid w:val="009C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FCC23-F2F9-4B94-97D7-619CAC0B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