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5F3B" w14:textId="77777777" w:rsidR="001E4506" w:rsidRDefault="001E4506">
      <w:pPr>
        <w:rPr>
          <w:rFonts w:hint="eastAsia"/>
        </w:rPr>
      </w:pPr>
    </w:p>
    <w:p w14:paraId="7A3E5C8A" w14:textId="77777777" w:rsidR="001E4506" w:rsidRDefault="001E4506">
      <w:pPr>
        <w:rPr>
          <w:rFonts w:hint="eastAsia"/>
        </w:rPr>
      </w:pPr>
      <w:r>
        <w:rPr>
          <w:rFonts w:hint="eastAsia"/>
        </w:rPr>
        <w:t>分层教学的拼音</w:t>
      </w:r>
    </w:p>
    <w:p w14:paraId="1E12122B" w14:textId="77777777" w:rsidR="001E4506" w:rsidRDefault="001E4506">
      <w:pPr>
        <w:rPr>
          <w:rFonts w:hint="eastAsia"/>
        </w:rPr>
      </w:pPr>
      <w:r>
        <w:rPr>
          <w:rFonts w:hint="eastAsia"/>
        </w:rPr>
        <w:t>分层教学，其拼音为“fēn céng jiào xué”，是一种根据学生的学习能力、知识水平和个人特点进行差异化教学的方法。在实施分层教学时，教师会将学生按照一定的标准分成不同的层次，针对每个层次的学生设计相应的教学目标、内容和方法，以达到最佳的教学效果。</w:t>
      </w:r>
    </w:p>
    <w:p w14:paraId="2BE8ADA4" w14:textId="77777777" w:rsidR="001E4506" w:rsidRDefault="001E4506">
      <w:pPr>
        <w:rPr>
          <w:rFonts w:hint="eastAsia"/>
        </w:rPr>
      </w:pPr>
    </w:p>
    <w:p w14:paraId="581BC1C3" w14:textId="77777777" w:rsidR="001E4506" w:rsidRDefault="001E4506">
      <w:pPr>
        <w:rPr>
          <w:rFonts w:hint="eastAsia"/>
        </w:rPr>
      </w:pPr>
    </w:p>
    <w:p w14:paraId="62041C26" w14:textId="77777777" w:rsidR="001E4506" w:rsidRDefault="001E4506">
      <w:pPr>
        <w:rPr>
          <w:rFonts w:hint="eastAsia"/>
        </w:rPr>
      </w:pPr>
      <w:r>
        <w:rPr>
          <w:rFonts w:hint="eastAsia"/>
        </w:rPr>
        <w:t>分层教学的意义</w:t>
      </w:r>
    </w:p>
    <w:p w14:paraId="7EA37A92" w14:textId="77777777" w:rsidR="001E4506" w:rsidRDefault="001E4506">
      <w:pPr>
        <w:rPr>
          <w:rFonts w:hint="eastAsia"/>
        </w:rPr>
      </w:pPr>
      <w:r>
        <w:rPr>
          <w:rFonts w:hint="eastAsia"/>
        </w:rPr>
        <w:t>采用分层教学法能够有效解决班级授课制下学生个体差异的问题，满足不同层次学生的需求。对于学习能力较强的学生，提供更具挑战性的学习材料和任务，促进其潜能的充分发挥；而对于需要更多帮助的学生，则给予更多的关注和支持，确保他们能够在自己现有的基础上取得进步。这样，不仅可以提高全体学生的学业成绩，还能增强他们的学习兴趣和自信心。</w:t>
      </w:r>
    </w:p>
    <w:p w14:paraId="4BAB4B37" w14:textId="77777777" w:rsidR="001E4506" w:rsidRDefault="001E4506">
      <w:pPr>
        <w:rPr>
          <w:rFonts w:hint="eastAsia"/>
        </w:rPr>
      </w:pPr>
    </w:p>
    <w:p w14:paraId="69335B6A" w14:textId="77777777" w:rsidR="001E4506" w:rsidRDefault="001E4506">
      <w:pPr>
        <w:rPr>
          <w:rFonts w:hint="eastAsia"/>
        </w:rPr>
      </w:pPr>
    </w:p>
    <w:p w14:paraId="2438615F" w14:textId="77777777" w:rsidR="001E4506" w:rsidRDefault="001E4506">
      <w:pPr>
        <w:rPr>
          <w:rFonts w:hint="eastAsia"/>
        </w:rPr>
      </w:pPr>
      <w:r>
        <w:rPr>
          <w:rFonts w:hint="eastAsia"/>
        </w:rPr>
        <w:t>分层教学的具体实践</w:t>
      </w:r>
    </w:p>
    <w:p w14:paraId="6689C736" w14:textId="77777777" w:rsidR="001E4506" w:rsidRDefault="001E4506">
      <w:pPr>
        <w:rPr>
          <w:rFonts w:hint="eastAsia"/>
        </w:rPr>
      </w:pPr>
      <w:r>
        <w:rPr>
          <w:rFonts w:hint="eastAsia"/>
        </w:rPr>
        <w:t>在具体的实践中，分层教学可以通过多种方式实现。例如，在课程设置上，可以对教材内容进行适当调整，为不同层次的学生准备难易程度不同的学习资料；在课堂教学中，教师可以根据学生的能力分配小组讨论或项目合作的任务，让每一个学生都能参与其中，并从中受益；还可以通过课外辅导、个别指导等方式，对特定层次的学生进行有针对性的帮助。</w:t>
      </w:r>
    </w:p>
    <w:p w14:paraId="4543F060" w14:textId="77777777" w:rsidR="001E4506" w:rsidRDefault="001E4506">
      <w:pPr>
        <w:rPr>
          <w:rFonts w:hint="eastAsia"/>
        </w:rPr>
      </w:pPr>
    </w:p>
    <w:p w14:paraId="1B37263D" w14:textId="77777777" w:rsidR="001E4506" w:rsidRDefault="001E4506">
      <w:pPr>
        <w:rPr>
          <w:rFonts w:hint="eastAsia"/>
        </w:rPr>
      </w:pPr>
    </w:p>
    <w:p w14:paraId="21E89267" w14:textId="77777777" w:rsidR="001E4506" w:rsidRDefault="001E4506">
      <w:pPr>
        <w:rPr>
          <w:rFonts w:hint="eastAsia"/>
        </w:rPr>
      </w:pPr>
      <w:r>
        <w:rPr>
          <w:rFonts w:hint="eastAsia"/>
        </w:rPr>
        <w:t>分层教学面临的挑战</w:t>
      </w:r>
    </w:p>
    <w:p w14:paraId="0201EDE8" w14:textId="77777777" w:rsidR="001E4506" w:rsidRDefault="001E4506">
      <w:pPr>
        <w:rPr>
          <w:rFonts w:hint="eastAsia"/>
        </w:rPr>
      </w:pPr>
      <w:r>
        <w:rPr>
          <w:rFonts w:hint="eastAsia"/>
        </w:rPr>
        <w:t>尽管分层教学具有诸多优势，但在实际操作过程中也面临一些挑战。如何准确评估学生的水平并合理划分层次是一个难题。过于简单或复杂的分类都可能导致教育公平性问题。分层教学要求教师具备更高的专业素养和更强的教学管理能力，以便能够有效地应对不同层次学生的需求。家长和社会对于分层教学的理解和支持也是影响其顺利实施的重要因素。</w:t>
      </w:r>
    </w:p>
    <w:p w14:paraId="5A93C861" w14:textId="77777777" w:rsidR="001E4506" w:rsidRDefault="001E4506">
      <w:pPr>
        <w:rPr>
          <w:rFonts w:hint="eastAsia"/>
        </w:rPr>
      </w:pPr>
    </w:p>
    <w:p w14:paraId="7A109A22" w14:textId="77777777" w:rsidR="001E4506" w:rsidRDefault="001E4506">
      <w:pPr>
        <w:rPr>
          <w:rFonts w:hint="eastAsia"/>
        </w:rPr>
      </w:pPr>
    </w:p>
    <w:p w14:paraId="20C02729" w14:textId="77777777" w:rsidR="001E4506" w:rsidRDefault="001E4506">
      <w:pPr>
        <w:rPr>
          <w:rFonts w:hint="eastAsia"/>
        </w:rPr>
      </w:pPr>
      <w:r>
        <w:rPr>
          <w:rFonts w:hint="eastAsia"/>
        </w:rPr>
        <w:t>分层教学的未来展望</w:t>
      </w:r>
    </w:p>
    <w:p w14:paraId="16819C65" w14:textId="77777777" w:rsidR="001E4506" w:rsidRDefault="001E4506">
      <w:pPr>
        <w:rPr>
          <w:rFonts w:hint="eastAsia"/>
        </w:rPr>
      </w:pPr>
      <w:r>
        <w:rPr>
          <w:rFonts w:hint="eastAsia"/>
        </w:rPr>
        <w:t>随着教育理念的不断更新和技术的发展，分层教学的应用前景广阔。利用现代信息技术手段，如大数据分析和人工智能等，可以更加精准地了解学生的学习状态和需求，从而优化分层策略。同时，加强与家庭和社会的合作，共同营造一个支持个性化学习的良好环境，也将有助于分层教学更好地发挥其作用，推动教育质量的整体提升。</w:t>
      </w:r>
    </w:p>
    <w:p w14:paraId="5A3ECB1D" w14:textId="77777777" w:rsidR="001E4506" w:rsidRDefault="001E4506">
      <w:pPr>
        <w:rPr>
          <w:rFonts w:hint="eastAsia"/>
        </w:rPr>
      </w:pPr>
    </w:p>
    <w:p w14:paraId="2BB8ED1D" w14:textId="77777777" w:rsidR="001E4506" w:rsidRDefault="001E4506">
      <w:pPr>
        <w:rPr>
          <w:rFonts w:hint="eastAsia"/>
        </w:rPr>
      </w:pPr>
    </w:p>
    <w:p w14:paraId="2C087284" w14:textId="77777777" w:rsidR="001E4506" w:rsidRDefault="001E4506">
      <w:pPr>
        <w:rPr>
          <w:rFonts w:hint="eastAsia"/>
        </w:rPr>
      </w:pPr>
      <w:r>
        <w:rPr>
          <w:rFonts w:hint="eastAsia"/>
        </w:rPr>
        <w:t>本文是由懂得生活网（dongdeshenghuo.com）为大家创作</w:t>
      </w:r>
    </w:p>
    <w:p w14:paraId="7C12D26C" w14:textId="706D4BF9" w:rsidR="00333DCC" w:rsidRDefault="00333DCC"/>
    <w:sectPr w:rsidR="00333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C"/>
    <w:rsid w:val="001E4506"/>
    <w:rsid w:val="002C7852"/>
    <w:rsid w:val="0033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319EA-B760-406F-9FA6-3A6A0541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DCC"/>
    <w:rPr>
      <w:rFonts w:cstheme="majorBidi"/>
      <w:color w:val="2F5496" w:themeColor="accent1" w:themeShade="BF"/>
      <w:sz w:val="28"/>
      <w:szCs w:val="28"/>
    </w:rPr>
  </w:style>
  <w:style w:type="character" w:customStyle="1" w:styleId="50">
    <w:name w:val="标题 5 字符"/>
    <w:basedOn w:val="a0"/>
    <w:link w:val="5"/>
    <w:uiPriority w:val="9"/>
    <w:semiHidden/>
    <w:rsid w:val="00333DCC"/>
    <w:rPr>
      <w:rFonts w:cstheme="majorBidi"/>
      <w:color w:val="2F5496" w:themeColor="accent1" w:themeShade="BF"/>
      <w:sz w:val="24"/>
    </w:rPr>
  </w:style>
  <w:style w:type="character" w:customStyle="1" w:styleId="60">
    <w:name w:val="标题 6 字符"/>
    <w:basedOn w:val="a0"/>
    <w:link w:val="6"/>
    <w:uiPriority w:val="9"/>
    <w:semiHidden/>
    <w:rsid w:val="00333DCC"/>
    <w:rPr>
      <w:rFonts w:cstheme="majorBidi"/>
      <w:b/>
      <w:bCs/>
      <w:color w:val="2F5496" w:themeColor="accent1" w:themeShade="BF"/>
    </w:rPr>
  </w:style>
  <w:style w:type="character" w:customStyle="1" w:styleId="70">
    <w:name w:val="标题 7 字符"/>
    <w:basedOn w:val="a0"/>
    <w:link w:val="7"/>
    <w:uiPriority w:val="9"/>
    <w:semiHidden/>
    <w:rsid w:val="00333DCC"/>
    <w:rPr>
      <w:rFonts w:cstheme="majorBidi"/>
      <w:b/>
      <w:bCs/>
      <w:color w:val="595959" w:themeColor="text1" w:themeTint="A6"/>
    </w:rPr>
  </w:style>
  <w:style w:type="character" w:customStyle="1" w:styleId="80">
    <w:name w:val="标题 8 字符"/>
    <w:basedOn w:val="a0"/>
    <w:link w:val="8"/>
    <w:uiPriority w:val="9"/>
    <w:semiHidden/>
    <w:rsid w:val="00333DCC"/>
    <w:rPr>
      <w:rFonts w:cstheme="majorBidi"/>
      <w:color w:val="595959" w:themeColor="text1" w:themeTint="A6"/>
    </w:rPr>
  </w:style>
  <w:style w:type="character" w:customStyle="1" w:styleId="90">
    <w:name w:val="标题 9 字符"/>
    <w:basedOn w:val="a0"/>
    <w:link w:val="9"/>
    <w:uiPriority w:val="9"/>
    <w:semiHidden/>
    <w:rsid w:val="00333DCC"/>
    <w:rPr>
      <w:rFonts w:eastAsiaTheme="majorEastAsia" w:cstheme="majorBidi"/>
      <w:color w:val="595959" w:themeColor="text1" w:themeTint="A6"/>
    </w:rPr>
  </w:style>
  <w:style w:type="paragraph" w:styleId="a3">
    <w:name w:val="Title"/>
    <w:basedOn w:val="a"/>
    <w:next w:val="a"/>
    <w:link w:val="a4"/>
    <w:uiPriority w:val="10"/>
    <w:qFormat/>
    <w:rsid w:val="00333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DCC"/>
    <w:pPr>
      <w:spacing w:before="160"/>
      <w:jc w:val="center"/>
    </w:pPr>
    <w:rPr>
      <w:i/>
      <w:iCs/>
      <w:color w:val="404040" w:themeColor="text1" w:themeTint="BF"/>
    </w:rPr>
  </w:style>
  <w:style w:type="character" w:customStyle="1" w:styleId="a8">
    <w:name w:val="引用 字符"/>
    <w:basedOn w:val="a0"/>
    <w:link w:val="a7"/>
    <w:uiPriority w:val="29"/>
    <w:rsid w:val="00333DCC"/>
    <w:rPr>
      <w:i/>
      <w:iCs/>
      <w:color w:val="404040" w:themeColor="text1" w:themeTint="BF"/>
    </w:rPr>
  </w:style>
  <w:style w:type="paragraph" w:styleId="a9">
    <w:name w:val="List Paragraph"/>
    <w:basedOn w:val="a"/>
    <w:uiPriority w:val="34"/>
    <w:qFormat/>
    <w:rsid w:val="00333DCC"/>
    <w:pPr>
      <w:ind w:left="720"/>
      <w:contextualSpacing/>
    </w:pPr>
  </w:style>
  <w:style w:type="character" w:styleId="aa">
    <w:name w:val="Intense Emphasis"/>
    <w:basedOn w:val="a0"/>
    <w:uiPriority w:val="21"/>
    <w:qFormat/>
    <w:rsid w:val="00333DCC"/>
    <w:rPr>
      <w:i/>
      <w:iCs/>
      <w:color w:val="2F5496" w:themeColor="accent1" w:themeShade="BF"/>
    </w:rPr>
  </w:style>
  <w:style w:type="paragraph" w:styleId="ab">
    <w:name w:val="Intense Quote"/>
    <w:basedOn w:val="a"/>
    <w:next w:val="a"/>
    <w:link w:val="ac"/>
    <w:uiPriority w:val="30"/>
    <w:qFormat/>
    <w:rsid w:val="00333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DCC"/>
    <w:rPr>
      <w:i/>
      <w:iCs/>
      <w:color w:val="2F5496" w:themeColor="accent1" w:themeShade="BF"/>
    </w:rPr>
  </w:style>
  <w:style w:type="character" w:styleId="ad">
    <w:name w:val="Intense Reference"/>
    <w:basedOn w:val="a0"/>
    <w:uiPriority w:val="32"/>
    <w:qFormat/>
    <w:rsid w:val="00333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