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8260B" w14:textId="77777777" w:rsidR="007557F0" w:rsidRDefault="007557F0">
      <w:pPr>
        <w:rPr>
          <w:rFonts w:hint="eastAsia"/>
        </w:rPr>
      </w:pPr>
    </w:p>
    <w:p w14:paraId="36AACDE0" w14:textId="77777777" w:rsidR="007557F0" w:rsidRDefault="007557F0">
      <w:pPr>
        <w:rPr>
          <w:rFonts w:hint="eastAsia"/>
        </w:rPr>
      </w:pPr>
      <w:r>
        <w:rPr>
          <w:rFonts w:hint="eastAsia"/>
        </w:rPr>
        <w:t>几许风雨的拼音：Jǐ Xǔ Fēng Yǔ</w:t>
      </w:r>
    </w:p>
    <w:p w14:paraId="5459A568" w14:textId="77777777" w:rsidR="007557F0" w:rsidRDefault="007557F0">
      <w:pPr>
        <w:rPr>
          <w:rFonts w:hint="eastAsia"/>
        </w:rPr>
      </w:pPr>
      <w:r>
        <w:rPr>
          <w:rFonts w:hint="eastAsia"/>
        </w:rPr>
        <w:t>前言：风雨同舟，共历自然与生命的洗礼</w:t>
      </w:r>
    </w:p>
    <w:p w14:paraId="314BE3C1" w14:textId="77777777" w:rsidR="007557F0" w:rsidRDefault="007557F0">
      <w:pPr>
        <w:rPr>
          <w:rFonts w:hint="eastAsia"/>
        </w:rPr>
      </w:pPr>
      <w:r>
        <w:rPr>
          <w:rFonts w:hint="eastAsia"/>
        </w:rPr>
        <w:t>在汉语的世界里，“几许风雨”不仅仅是一句简单的描述天气变化的话语，它蕴含着中国人对生活起伏、命运无常的独特感悟。这四个字象征了人们面对困难时的坚韧不拔和乐观向上的精神。本文将以“几许风雨”的拼音为引子，探讨风雨这一自然现象背后的科学知识，以及它如何影响人类社会的发展，并且通过具体的案例来说明人类是如何适应并利用这些变化的。</w:t>
      </w:r>
    </w:p>
    <w:p w14:paraId="426F6957" w14:textId="77777777" w:rsidR="007557F0" w:rsidRDefault="007557F0">
      <w:pPr>
        <w:rPr>
          <w:rFonts w:hint="eastAsia"/>
        </w:rPr>
      </w:pPr>
    </w:p>
    <w:p w14:paraId="0EBC91FE" w14:textId="77777777" w:rsidR="007557F0" w:rsidRDefault="007557F0">
      <w:pPr>
        <w:rPr>
          <w:rFonts w:hint="eastAsia"/>
        </w:rPr>
      </w:pPr>
    </w:p>
    <w:p w14:paraId="7C9BF372" w14:textId="77777777" w:rsidR="007557F0" w:rsidRDefault="007557F0">
      <w:pPr>
        <w:rPr>
          <w:rFonts w:hint="eastAsia"/>
        </w:rPr>
      </w:pPr>
      <w:r>
        <w:rPr>
          <w:rFonts w:hint="eastAsia"/>
        </w:rPr>
        <w:t>风雨的形成：自然的韵律</w:t>
      </w:r>
    </w:p>
    <w:p w14:paraId="4C71A7E4" w14:textId="77777777" w:rsidR="007557F0" w:rsidRDefault="007557F0">
      <w:pPr>
        <w:rPr>
          <w:rFonts w:hint="eastAsia"/>
        </w:rPr>
      </w:pPr>
      <w:r>
        <w:rPr>
          <w:rFonts w:hint="eastAsia"/>
        </w:rPr>
        <w:t>风雨是大气中水汽凝结和空气流动共同作用的结果。风是由气压差引起的空气从高压区流向低压区的现象，而雨则是空气中过量的水汽冷却凝结成小水滴或冰晶后，在重力的作用下降落至地面的过程。当暖湿气流遇到冷空气时，就可能产生降雨。这种过程不仅滋润了大地，也滋养了万物的生命。</w:t>
      </w:r>
    </w:p>
    <w:p w14:paraId="7F2E6433" w14:textId="77777777" w:rsidR="007557F0" w:rsidRDefault="007557F0">
      <w:pPr>
        <w:rPr>
          <w:rFonts w:hint="eastAsia"/>
        </w:rPr>
      </w:pPr>
    </w:p>
    <w:p w14:paraId="38C8351D" w14:textId="77777777" w:rsidR="007557F0" w:rsidRDefault="007557F0">
      <w:pPr>
        <w:rPr>
          <w:rFonts w:hint="eastAsia"/>
        </w:rPr>
      </w:pPr>
    </w:p>
    <w:p w14:paraId="6B4470A0" w14:textId="77777777" w:rsidR="007557F0" w:rsidRDefault="007557F0">
      <w:pPr>
        <w:rPr>
          <w:rFonts w:hint="eastAsia"/>
        </w:rPr>
      </w:pPr>
      <w:r>
        <w:rPr>
          <w:rFonts w:hint="eastAsia"/>
        </w:rPr>
        <w:t>风雨的影响：塑造地球面貌</w:t>
      </w:r>
    </w:p>
    <w:p w14:paraId="41304B5F" w14:textId="77777777" w:rsidR="007557F0" w:rsidRDefault="007557F0">
      <w:pPr>
        <w:rPr>
          <w:rFonts w:hint="eastAsia"/>
        </w:rPr>
      </w:pPr>
      <w:r>
        <w:rPr>
          <w:rFonts w:hint="eastAsia"/>
        </w:rPr>
        <w:t>风雨不仅是气候系统的一部分，它们还在很大程度上决定了一个地区的生态环境特征。例如，热带雨林得益于充沛的降水，形成了丰富的生物多样性；而干旱地区则因为缺乏足够的水分，植被稀疏，生态较为单一。强烈的风暴如台风、飓风等可以改变海岸线形态，甚至引发洪水、泥石流等地质灾害，给人类带来巨大的挑战。</w:t>
      </w:r>
    </w:p>
    <w:p w14:paraId="42996539" w14:textId="77777777" w:rsidR="007557F0" w:rsidRDefault="007557F0">
      <w:pPr>
        <w:rPr>
          <w:rFonts w:hint="eastAsia"/>
        </w:rPr>
      </w:pPr>
    </w:p>
    <w:p w14:paraId="049523F7" w14:textId="77777777" w:rsidR="007557F0" w:rsidRDefault="007557F0">
      <w:pPr>
        <w:rPr>
          <w:rFonts w:hint="eastAsia"/>
        </w:rPr>
      </w:pPr>
    </w:p>
    <w:p w14:paraId="2E773657" w14:textId="77777777" w:rsidR="007557F0" w:rsidRDefault="007557F0">
      <w:pPr>
        <w:rPr>
          <w:rFonts w:hint="eastAsia"/>
        </w:rPr>
      </w:pPr>
      <w:r>
        <w:rPr>
          <w:rFonts w:hint="eastAsia"/>
        </w:rPr>
        <w:t>人类应对风雨：智慧与技术的结晶</w:t>
      </w:r>
    </w:p>
    <w:p w14:paraId="12C30EB2" w14:textId="77777777" w:rsidR="007557F0" w:rsidRDefault="007557F0">
      <w:pPr>
        <w:rPr>
          <w:rFonts w:hint="eastAsia"/>
        </w:rPr>
      </w:pPr>
      <w:r>
        <w:rPr>
          <w:rFonts w:hint="eastAsia"/>
        </w:rPr>
        <w:t>自古以来，人类就在不断探索如何更好地理解、预测和抵御风雨带来的影响。古代中国就有二十四节气这样基于天文历法制定的时间指南，用来指导农业生产。现代社会，随着科学技术的进步，我们拥有了更加精确的气象预报模型和先进的防灾减灾措施。比如，在日本这个地震频发且多受台风侵袭的国家，建筑物的设计充分考虑到了抗震和抗风的需求，大大减少了自然灾害造成的损失。</w:t>
      </w:r>
    </w:p>
    <w:p w14:paraId="7DF12232" w14:textId="77777777" w:rsidR="007557F0" w:rsidRDefault="007557F0">
      <w:pPr>
        <w:rPr>
          <w:rFonts w:hint="eastAsia"/>
        </w:rPr>
      </w:pPr>
    </w:p>
    <w:p w14:paraId="439A154A" w14:textId="77777777" w:rsidR="007557F0" w:rsidRDefault="007557F0">
      <w:pPr>
        <w:rPr>
          <w:rFonts w:hint="eastAsia"/>
        </w:rPr>
      </w:pPr>
    </w:p>
    <w:p w14:paraId="0309FFF5" w14:textId="77777777" w:rsidR="007557F0" w:rsidRDefault="007557F0">
      <w:pPr>
        <w:rPr>
          <w:rFonts w:hint="eastAsia"/>
        </w:rPr>
      </w:pPr>
      <w:r>
        <w:rPr>
          <w:rFonts w:hint="eastAsia"/>
        </w:rPr>
        <w:t>风雨中的机遇：创新发展的动力</w:t>
      </w:r>
    </w:p>
    <w:p w14:paraId="79A76FFF" w14:textId="77777777" w:rsidR="007557F0" w:rsidRDefault="007557F0">
      <w:pPr>
        <w:rPr>
          <w:rFonts w:hint="eastAsia"/>
        </w:rPr>
      </w:pPr>
      <w:r>
        <w:rPr>
          <w:rFonts w:hint="eastAsia"/>
        </w:rPr>
        <w:t>尽管风雨有时会给人们的生活带来不便甚至是灾难，但它们也为人类提供了宝贵的资源和发展契机。风能作为一种清洁可再生能源，正逐渐成为全球能源转型的重要组成部分。在中国，新疆、内蒙古等地凭借得天独厚的地理位置，建立了众多风电场，将自然界的馈赠转化为源源不断的电力供应。同时，雨水收集系统也在城市规划中得到了广泛应用，既解决了部分地区的水资源短缺问题，又促进了可持续发展。</w:t>
      </w:r>
    </w:p>
    <w:p w14:paraId="096B6C79" w14:textId="77777777" w:rsidR="007557F0" w:rsidRDefault="007557F0">
      <w:pPr>
        <w:rPr>
          <w:rFonts w:hint="eastAsia"/>
        </w:rPr>
      </w:pPr>
    </w:p>
    <w:p w14:paraId="52CBAC6F" w14:textId="77777777" w:rsidR="007557F0" w:rsidRDefault="007557F0">
      <w:pPr>
        <w:rPr>
          <w:rFonts w:hint="eastAsia"/>
        </w:rPr>
      </w:pPr>
    </w:p>
    <w:p w14:paraId="0892FAE2" w14:textId="77777777" w:rsidR="007557F0" w:rsidRDefault="007557F0">
      <w:pPr>
        <w:rPr>
          <w:rFonts w:hint="eastAsia"/>
        </w:rPr>
      </w:pPr>
      <w:r>
        <w:rPr>
          <w:rFonts w:hint="eastAsia"/>
        </w:rPr>
        <w:t>风雨背后的故事：人与自然和谐共生</w:t>
      </w:r>
    </w:p>
    <w:p w14:paraId="1A931C04" w14:textId="77777777" w:rsidR="007557F0" w:rsidRDefault="007557F0">
      <w:pPr>
        <w:rPr>
          <w:rFonts w:hint="eastAsia"/>
        </w:rPr>
      </w:pPr>
      <w:r>
        <w:rPr>
          <w:rFonts w:hint="eastAsia"/>
        </w:rPr>
        <w:t>回顾历史，我们可以发现无数关于人与自然相互依存、共同进化的动人故事。以荷兰为例，该国约四分之一的土地低于海平面，却凭借着发达的水利工程技术实现了土地的有效利用。荷兰人民通过建造堤坝、排水渠等一系列水利工程设施，成功地控制了水患，创造了“低地之国”的奇迹。这不仅是工程技术的伟大胜利，更是人与自然和谐相处的真实写照。</w:t>
      </w:r>
    </w:p>
    <w:p w14:paraId="4776DD3E" w14:textId="77777777" w:rsidR="007557F0" w:rsidRDefault="007557F0">
      <w:pPr>
        <w:rPr>
          <w:rFonts w:hint="eastAsia"/>
        </w:rPr>
      </w:pPr>
    </w:p>
    <w:p w14:paraId="7BD4FC23" w14:textId="77777777" w:rsidR="007557F0" w:rsidRDefault="007557F0">
      <w:pPr>
        <w:rPr>
          <w:rFonts w:hint="eastAsia"/>
        </w:rPr>
      </w:pPr>
    </w:p>
    <w:p w14:paraId="1EC0F3C8" w14:textId="77777777" w:rsidR="007557F0" w:rsidRDefault="007557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9A608B" w14:textId="34D9B351" w:rsidR="00D44A87" w:rsidRDefault="00D44A87"/>
    <w:sectPr w:rsidR="00D44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87"/>
    <w:rsid w:val="002C7852"/>
    <w:rsid w:val="007557F0"/>
    <w:rsid w:val="00D4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A20FD-DAE8-4E81-9BE4-FFCD29DD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A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A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A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A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A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A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A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A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A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A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A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A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A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A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A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A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A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A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A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A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A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A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A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A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A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A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A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A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A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