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BA6A" w14:textId="77777777" w:rsidR="00444066" w:rsidRDefault="00444066">
      <w:pPr>
        <w:rPr>
          <w:rFonts w:hint="eastAsia"/>
        </w:rPr>
      </w:pPr>
    </w:p>
    <w:p w14:paraId="2F2F09E7" w14:textId="77777777" w:rsidR="00444066" w:rsidRDefault="00444066">
      <w:pPr>
        <w:rPr>
          <w:rFonts w:hint="eastAsia"/>
        </w:rPr>
      </w:pPr>
      <w:r>
        <w:rPr>
          <w:rFonts w:hint="eastAsia"/>
        </w:rPr>
        <w:t>几缕流云的拼音</w:t>
      </w:r>
    </w:p>
    <w:p w14:paraId="02E778B0" w14:textId="77777777" w:rsidR="00444066" w:rsidRDefault="00444066">
      <w:pPr>
        <w:rPr>
          <w:rFonts w:hint="eastAsia"/>
        </w:rPr>
      </w:pPr>
      <w:r>
        <w:rPr>
          <w:rFonts w:hint="eastAsia"/>
        </w:rPr>
        <w:t>“几缕流云”的拼音是“jǐ lǚ liú yún”。这一词语不仅描绘了天空中轻柔飘逸的自然景象，也常被用于文学作品之中，以表达一种淡雅、悠远的情感或意境。在汉语中，“几缕”指的是少量而细长的东西，这里用来形容流云；“流云”则是指那些快速移动、形状不断变化的云彩。</w:t>
      </w:r>
    </w:p>
    <w:p w14:paraId="78E8CE01" w14:textId="77777777" w:rsidR="00444066" w:rsidRDefault="00444066">
      <w:pPr>
        <w:rPr>
          <w:rFonts w:hint="eastAsia"/>
        </w:rPr>
      </w:pPr>
    </w:p>
    <w:p w14:paraId="65190937" w14:textId="77777777" w:rsidR="00444066" w:rsidRDefault="00444066">
      <w:pPr>
        <w:rPr>
          <w:rFonts w:hint="eastAsia"/>
        </w:rPr>
      </w:pPr>
    </w:p>
    <w:p w14:paraId="283902B1" w14:textId="77777777" w:rsidR="00444066" w:rsidRDefault="00444066">
      <w:pPr>
        <w:rPr>
          <w:rFonts w:hint="eastAsia"/>
        </w:rPr>
      </w:pPr>
      <w:r>
        <w:rPr>
          <w:rFonts w:hint="eastAsia"/>
        </w:rPr>
        <w:t>流云之美</w:t>
      </w:r>
    </w:p>
    <w:p w14:paraId="40C8EE20" w14:textId="77777777" w:rsidR="00444066" w:rsidRDefault="00444066">
      <w:pPr>
        <w:rPr>
          <w:rFonts w:hint="eastAsia"/>
        </w:rPr>
      </w:pPr>
      <w:r>
        <w:rPr>
          <w:rFonts w:hint="eastAsia"/>
        </w:rPr>
        <w:t>流云以其瞬息万变的姿态吸引着人们的目光。它们像是天空中的画笔，在蓝天这张巨大的画布上任意挥洒，时而形成奔腾的骏马，时而又化作展翅高飞的雄鹰。无论是清晨第一缕阳光穿透薄云带来的希望，还是傍晚夕阳西下时分天边那片火烧云所营造出的壮丽景象，都让人不禁为之驻足欣赏。这些美丽的画面，往往成为摄影师和画家们创作灵感的源泉。</w:t>
      </w:r>
    </w:p>
    <w:p w14:paraId="543F8FC4" w14:textId="77777777" w:rsidR="00444066" w:rsidRDefault="00444066">
      <w:pPr>
        <w:rPr>
          <w:rFonts w:hint="eastAsia"/>
        </w:rPr>
      </w:pPr>
    </w:p>
    <w:p w14:paraId="0412D41E" w14:textId="77777777" w:rsidR="00444066" w:rsidRDefault="00444066">
      <w:pPr>
        <w:rPr>
          <w:rFonts w:hint="eastAsia"/>
        </w:rPr>
      </w:pPr>
    </w:p>
    <w:p w14:paraId="41CB214A" w14:textId="77777777" w:rsidR="00444066" w:rsidRDefault="00444066">
      <w:pPr>
        <w:rPr>
          <w:rFonts w:hint="eastAsia"/>
        </w:rPr>
      </w:pPr>
      <w:r>
        <w:rPr>
          <w:rFonts w:hint="eastAsia"/>
        </w:rPr>
        <w:t>文化象征</w:t>
      </w:r>
    </w:p>
    <w:p w14:paraId="40AD945C" w14:textId="77777777" w:rsidR="00444066" w:rsidRDefault="00444066">
      <w:pPr>
        <w:rPr>
          <w:rFonts w:hint="eastAsia"/>
        </w:rPr>
      </w:pPr>
      <w:r>
        <w:rPr>
          <w:rFonts w:hint="eastAsia"/>
        </w:rPr>
        <w:t>在中国传统文化中，云不仅仅是一种自然现象，它还承载着丰富的象征意义。云被认为是连接天地的媒介，具有神秘的力量。古代文人墨客常用“流云”来比喻世事无常、时光流转，或是寄托对远方亲人的思念之情。比如唐代诗人王之涣的《登鹳雀楼》诗中就有“白日依山尽，黄河入海流。欲穷千里目，更上一层楼。”虽然没有直接提到流云，但那种对远景的向往与流云的动态美相得益彰。</w:t>
      </w:r>
    </w:p>
    <w:p w14:paraId="4313008C" w14:textId="77777777" w:rsidR="00444066" w:rsidRDefault="00444066">
      <w:pPr>
        <w:rPr>
          <w:rFonts w:hint="eastAsia"/>
        </w:rPr>
      </w:pPr>
    </w:p>
    <w:p w14:paraId="2AA1420C" w14:textId="77777777" w:rsidR="00444066" w:rsidRDefault="00444066">
      <w:pPr>
        <w:rPr>
          <w:rFonts w:hint="eastAsia"/>
        </w:rPr>
      </w:pPr>
    </w:p>
    <w:p w14:paraId="60A0D35A" w14:textId="77777777" w:rsidR="00444066" w:rsidRDefault="00444066">
      <w:pPr>
        <w:rPr>
          <w:rFonts w:hint="eastAsia"/>
        </w:rPr>
      </w:pPr>
      <w:r>
        <w:rPr>
          <w:rFonts w:hint="eastAsia"/>
        </w:rPr>
        <w:t>艺术表现</w:t>
      </w:r>
    </w:p>
    <w:p w14:paraId="159D1F75" w14:textId="77777777" w:rsidR="00444066" w:rsidRDefault="00444066">
      <w:pPr>
        <w:rPr>
          <w:rFonts w:hint="eastAsia"/>
        </w:rPr>
      </w:pPr>
      <w:r>
        <w:rPr>
          <w:rFonts w:hint="eastAsia"/>
        </w:rPr>
        <w:t>从绘画到诗歌，再到现代的摄影和影视作品，流云都是一个经久不衰的主题。艺术家们通过不同的手法和技术，试图捕捉那一瞬间的美丽，将其永久地定格下来。在传统中国山水画中，流云常常用来增加画面的空间感和层次感，使整幅画看起来更加生动有趣。而在现代电影里，导演们也会巧妙地运用天空中的流云来营造氛围，增强故事的情感张力。</w:t>
      </w:r>
    </w:p>
    <w:p w14:paraId="0A2AA0A1" w14:textId="77777777" w:rsidR="00444066" w:rsidRDefault="00444066">
      <w:pPr>
        <w:rPr>
          <w:rFonts w:hint="eastAsia"/>
        </w:rPr>
      </w:pPr>
    </w:p>
    <w:p w14:paraId="41204C0D" w14:textId="77777777" w:rsidR="00444066" w:rsidRDefault="00444066">
      <w:pPr>
        <w:rPr>
          <w:rFonts w:hint="eastAsia"/>
        </w:rPr>
      </w:pPr>
    </w:p>
    <w:p w14:paraId="502E0EE4" w14:textId="77777777" w:rsidR="00444066" w:rsidRDefault="00444066">
      <w:pPr>
        <w:rPr>
          <w:rFonts w:hint="eastAsia"/>
        </w:rPr>
      </w:pPr>
      <w:r>
        <w:rPr>
          <w:rFonts w:hint="eastAsia"/>
        </w:rPr>
        <w:t>最后的总结</w:t>
      </w:r>
    </w:p>
    <w:p w14:paraId="0207B8AE" w14:textId="77777777" w:rsidR="00444066" w:rsidRDefault="00444066">
      <w:pPr>
        <w:rPr>
          <w:rFonts w:hint="eastAsia"/>
        </w:rPr>
      </w:pPr>
      <w:r>
        <w:rPr>
          <w:rFonts w:hint="eastAsia"/>
        </w:rPr>
        <w:t>“几缕流云”不仅是大自然赋予我们的一份美丽礼物，也是人类文化和情感交流的重要载体。它提醒着我们要珍惜眼前的美好时光，同时也不忘追求心中的梦想。无论是在现实生活中还是虚拟的艺术世界里，流云都能找到属于自己的位置，继续向人们讲述着一个个动人的故事。</w:t>
      </w:r>
    </w:p>
    <w:p w14:paraId="4ED2FD3B" w14:textId="77777777" w:rsidR="00444066" w:rsidRDefault="00444066">
      <w:pPr>
        <w:rPr>
          <w:rFonts w:hint="eastAsia"/>
        </w:rPr>
      </w:pPr>
    </w:p>
    <w:p w14:paraId="13D31693" w14:textId="77777777" w:rsidR="00444066" w:rsidRDefault="00444066">
      <w:pPr>
        <w:rPr>
          <w:rFonts w:hint="eastAsia"/>
        </w:rPr>
      </w:pPr>
    </w:p>
    <w:p w14:paraId="6F59ED4E" w14:textId="77777777" w:rsidR="00444066" w:rsidRDefault="00444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1D77F" w14:textId="2415B1FD" w:rsidR="00352468" w:rsidRDefault="00352468"/>
    <w:sectPr w:rsidR="00352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68"/>
    <w:rsid w:val="002C7852"/>
    <w:rsid w:val="00352468"/>
    <w:rsid w:val="0044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FA74-7FDB-48A6-8FFC-5278722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