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A0207" w14:textId="77777777" w:rsidR="007076E7" w:rsidRDefault="007076E7">
      <w:pPr>
        <w:rPr>
          <w:rFonts w:hint="eastAsia"/>
        </w:rPr>
      </w:pPr>
    </w:p>
    <w:p w14:paraId="55EBC693" w14:textId="77777777" w:rsidR="007076E7" w:rsidRDefault="007076E7">
      <w:pPr>
        <w:rPr>
          <w:rFonts w:hint="eastAsia"/>
        </w:rPr>
      </w:pPr>
      <w:r>
        <w:rPr>
          <w:rFonts w:hint="eastAsia"/>
        </w:rPr>
        <w:t>一声的拼音</w:t>
      </w:r>
    </w:p>
    <w:p w14:paraId="67B61533" w14:textId="77777777" w:rsidR="007076E7" w:rsidRDefault="007076E7">
      <w:pPr>
        <w:rPr>
          <w:rFonts w:hint="eastAsia"/>
        </w:rPr>
      </w:pPr>
      <w:r>
        <w:rPr>
          <w:rFonts w:hint="eastAsia"/>
        </w:rPr>
        <w:t>在汉语拼音体系中，一声是指音调平直、不升不降的发音方式。它通常被标记为没有任何符号跟随其后的字母，比如“ma1”写作“ma”。这种声调给人以平稳、直接的感觉，在实际交流中，能够清晰地传达信息。例如，“妈”、“麻”等字都属于一声。正确掌握一声的发音，对于学习普通话的人来说是基础中的基础。</w:t>
      </w:r>
    </w:p>
    <w:p w14:paraId="04FFB092" w14:textId="77777777" w:rsidR="007076E7" w:rsidRDefault="007076E7">
      <w:pPr>
        <w:rPr>
          <w:rFonts w:hint="eastAsia"/>
        </w:rPr>
      </w:pPr>
    </w:p>
    <w:p w14:paraId="1B64E19A" w14:textId="77777777" w:rsidR="007076E7" w:rsidRDefault="007076E7">
      <w:pPr>
        <w:rPr>
          <w:rFonts w:hint="eastAsia"/>
        </w:rPr>
      </w:pPr>
    </w:p>
    <w:p w14:paraId="21F5150A" w14:textId="77777777" w:rsidR="007076E7" w:rsidRDefault="007076E7">
      <w:pPr>
        <w:rPr>
          <w:rFonts w:hint="eastAsia"/>
        </w:rPr>
      </w:pPr>
      <w:r>
        <w:rPr>
          <w:rFonts w:hint="eastAsia"/>
        </w:rPr>
        <w:t>二声的拼音</w:t>
      </w:r>
    </w:p>
    <w:p w14:paraId="4A460780" w14:textId="77777777" w:rsidR="007076E7" w:rsidRDefault="007076E7">
      <w:pPr>
        <w:rPr>
          <w:rFonts w:hint="eastAsia"/>
        </w:rPr>
      </w:pPr>
      <w:r>
        <w:rPr>
          <w:rFonts w:hint="eastAsia"/>
        </w:rPr>
        <w:t>二声，即第二声，指的是声音从低到高的升调。在书写上，二声会用一个向上的箭头（′）来表示，如“ma2”写作“má”。这种声调的特点是从较低的声音开始，逐渐升高，给人一种疑问或强调的感觉。像“麻”字就发二声，表达了与“妈”不同的含义。掌握好二声，可以帮助我们更准确地表达情感和意图，提高沟通效率。</w:t>
      </w:r>
    </w:p>
    <w:p w14:paraId="7515F6A3" w14:textId="77777777" w:rsidR="007076E7" w:rsidRDefault="007076E7">
      <w:pPr>
        <w:rPr>
          <w:rFonts w:hint="eastAsia"/>
        </w:rPr>
      </w:pPr>
    </w:p>
    <w:p w14:paraId="30D746A0" w14:textId="77777777" w:rsidR="007076E7" w:rsidRDefault="007076E7">
      <w:pPr>
        <w:rPr>
          <w:rFonts w:hint="eastAsia"/>
        </w:rPr>
      </w:pPr>
    </w:p>
    <w:p w14:paraId="6E063004" w14:textId="77777777" w:rsidR="007076E7" w:rsidRDefault="007076E7">
      <w:pPr>
        <w:rPr>
          <w:rFonts w:hint="eastAsia"/>
        </w:rPr>
      </w:pPr>
      <w:r>
        <w:rPr>
          <w:rFonts w:hint="eastAsia"/>
        </w:rPr>
        <w:t>三声的拼音</w:t>
      </w:r>
    </w:p>
    <w:p w14:paraId="35B9BEFE" w14:textId="77777777" w:rsidR="007076E7" w:rsidRDefault="007076E7">
      <w:pPr>
        <w:rPr>
          <w:rFonts w:hint="eastAsia"/>
        </w:rPr>
      </w:pPr>
      <w:r>
        <w:rPr>
          <w:rFonts w:hint="eastAsia"/>
        </w:rPr>
        <w:t>三声是一个比较特殊的声调，它的调型呈现先降后升的趋势，可以形象地比喻成一个小山谷。在拼音中标记为一个向下的再向上拐的小勾（ˇ），如“ma3”写作“mǎ”。三声常用于表达一些具有特定意义的词汇，比如“马”，这些词通过独特的声调变化与其他同音字区分开来。正确发出三声需要一定的练习，尤其是对非母语者来说，理解并模仿这一声调的变化是非常重要的。</w:t>
      </w:r>
    </w:p>
    <w:p w14:paraId="1B6E70F9" w14:textId="77777777" w:rsidR="007076E7" w:rsidRDefault="007076E7">
      <w:pPr>
        <w:rPr>
          <w:rFonts w:hint="eastAsia"/>
        </w:rPr>
      </w:pPr>
    </w:p>
    <w:p w14:paraId="0A98707C" w14:textId="77777777" w:rsidR="007076E7" w:rsidRDefault="007076E7">
      <w:pPr>
        <w:rPr>
          <w:rFonts w:hint="eastAsia"/>
        </w:rPr>
      </w:pPr>
    </w:p>
    <w:p w14:paraId="05578C53" w14:textId="77777777" w:rsidR="007076E7" w:rsidRDefault="007076E7">
      <w:pPr>
        <w:rPr>
          <w:rFonts w:hint="eastAsia"/>
        </w:rPr>
      </w:pPr>
      <w:r>
        <w:rPr>
          <w:rFonts w:hint="eastAsia"/>
        </w:rPr>
        <w:t>四声的拼音</w:t>
      </w:r>
    </w:p>
    <w:p w14:paraId="5451423E" w14:textId="77777777" w:rsidR="007076E7" w:rsidRDefault="007076E7">
      <w:pPr>
        <w:rPr>
          <w:rFonts w:hint="eastAsia"/>
        </w:rPr>
      </w:pPr>
      <w:r>
        <w:rPr>
          <w:rFonts w:hint="eastAsia"/>
        </w:rPr>
        <w:t>四声代表了从高到低的降调，在拼音里用一个向下的箭头（`）表示，如“ma4”写作“mà”。四声发音时要求声音从最高点迅速下降到底部，给人一种果断、坚决的印象。例如“骂”字就是典型的四声字。由于四声音调明显且独特，学习者可以通过观察和模仿说汉语者的口型和语调，更快地掌握这个声调的发音技巧。</w:t>
      </w:r>
    </w:p>
    <w:p w14:paraId="2EBEFC86" w14:textId="77777777" w:rsidR="007076E7" w:rsidRDefault="007076E7">
      <w:pPr>
        <w:rPr>
          <w:rFonts w:hint="eastAsia"/>
        </w:rPr>
      </w:pPr>
    </w:p>
    <w:p w14:paraId="0D887EBD" w14:textId="77777777" w:rsidR="007076E7" w:rsidRDefault="007076E7">
      <w:pPr>
        <w:rPr>
          <w:rFonts w:hint="eastAsia"/>
        </w:rPr>
      </w:pPr>
    </w:p>
    <w:p w14:paraId="77F4220A" w14:textId="77777777" w:rsidR="007076E7" w:rsidRDefault="007076E7">
      <w:pPr>
        <w:rPr>
          <w:rFonts w:hint="eastAsia"/>
        </w:rPr>
      </w:pPr>
      <w:r>
        <w:rPr>
          <w:rFonts w:hint="eastAsia"/>
        </w:rPr>
        <w:t>轻声的使用</w:t>
      </w:r>
    </w:p>
    <w:p w14:paraId="665539BC" w14:textId="77777777" w:rsidR="007076E7" w:rsidRDefault="007076E7">
      <w:pPr>
        <w:rPr>
          <w:rFonts w:hint="eastAsia"/>
        </w:rPr>
      </w:pPr>
      <w:r>
        <w:rPr>
          <w:rFonts w:hint="eastAsia"/>
        </w:rPr>
        <w:t>除了上述四种基本声调外，汉语中还存在一种称为轻声的现象。轻声并不单独作为一个声调出现，而是在某些词语或句子中，某个字的发音较之标准声调更为短促、轻微。轻声没有特定的符号标记，但在口语中非常常见，比如“妈妈”中的第二个“妈”字就是轻声。轻声的运用丰富了汉语的表现力，使得语言更加生动有趣。</w:t>
      </w:r>
    </w:p>
    <w:p w14:paraId="5F232E1D" w14:textId="77777777" w:rsidR="007076E7" w:rsidRDefault="007076E7">
      <w:pPr>
        <w:rPr>
          <w:rFonts w:hint="eastAsia"/>
        </w:rPr>
      </w:pPr>
    </w:p>
    <w:p w14:paraId="7BB77868" w14:textId="77777777" w:rsidR="007076E7" w:rsidRDefault="007076E7">
      <w:pPr>
        <w:rPr>
          <w:rFonts w:hint="eastAsia"/>
        </w:rPr>
      </w:pPr>
    </w:p>
    <w:p w14:paraId="4EC2CC0A" w14:textId="77777777" w:rsidR="007076E7" w:rsidRDefault="007076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0CC1B8" w14:textId="48931CC0" w:rsidR="0028668F" w:rsidRDefault="0028668F"/>
    <w:sectPr w:rsidR="002866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8F"/>
    <w:rsid w:val="0028668F"/>
    <w:rsid w:val="002C7852"/>
    <w:rsid w:val="0070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09390-43C0-4C26-B7B9-E6CC5C8C9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66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6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6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6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6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6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6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6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6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66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66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66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66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66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66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66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66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66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66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6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66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66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66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66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66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66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66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66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66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