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73C3" w14:textId="77777777" w:rsidR="00DD65EF" w:rsidRDefault="00DD65EF">
      <w:pPr>
        <w:rPr>
          <w:rFonts w:hint="eastAsia"/>
        </w:rPr>
      </w:pPr>
    </w:p>
    <w:p w14:paraId="42C81606" w14:textId="77777777" w:rsidR="00DD65EF" w:rsidRDefault="00DD65EF">
      <w:pPr>
        <w:rPr>
          <w:rFonts w:hint="eastAsia"/>
        </w:rPr>
      </w:pPr>
      <w:r>
        <w:rPr>
          <w:rFonts w:hint="eastAsia"/>
        </w:rPr>
        <w:t>册的拼音和部首结构</w:t>
      </w:r>
    </w:p>
    <w:p w14:paraId="083D3603" w14:textId="77777777" w:rsidR="00DD65EF" w:rsidRDefault="00DD65EF">
      <w:pPr>
        <w:rPr>
          <w:rFonts w:hint="eastAsia"/>
        </w:rPr>
      </w:pPr>
      <w:r>
        <w:rPr>
          <w:rFonts w:hint="eastAsia"/>
        </w:rPr>
        <w:t>“册”这个字，是汉语中一个非常基础且常用的汉字。在探讨其拼音与部首结构之前，我们先来了解一下它的基本含义。通常，“册”指的是装订好的书籍或者文件，它象征着知识的集合与传承。而在古代，“册”还特指竹简串联成的书卷，反映了中国古代文化的书写形式。</w:t>
      </w:r>
    </w:p>
    <w:p w14:paraId="576EE9D8" w14:textId="77777777" w:rsidR="00DD65EF" w:rsidRDefault="00DD65EF">
      <w:pPr>
        <w:rPr>
          <w:rFonts w:hint="eastAsia"/>
        </w:rPr>
      </w:pPr>
    </w:p>
    <w:p w14:paraId="11A4DDB7" w14:textId="77777777" w:rsidR="00DD65EF" w:rsidRDefault="00DD65EF">
      <w:pPr>
        <w:rPr>
          <w:rFonts w:hint="eastAsia"/>
        </w:rPr>
      </w:pPr>
    </w:p>
    <w:p w14:paraId="65C4E4F6" w14:textId="77777777" w:rsidR="00DD65EF" w:rsidRDefault="00DD65EF">
      <w:pPr>
        <w:rPr>
          <w:rFonts w:hint="eastAsia"/>
        </w:rPr>
      </w:pPr>
      <w:r>
        <w:rPr>
          <w:rFonts w:hint="eastAsia"/>
        </w:rPr>
        <w:t>拼音解析</w:t>
      </w:r>
    </w:p>
    <w:p w14:paraId="405AEC70" w14:textId="77777777" w:rsidR="00DD65EF" w:rsidRDefault="00DD65EF">
      <w:pPr>
        <w:rPr>
          <w:rFonts w:hint="eastAsia"/>
        </w:rPr>
      </w:pPr>
      <w:r>
        <w:rPr>
          <w:rFonts w:hint="eastAsia"/>
        </w:rPr>
        <w:t>“册”的拼音是"cè"，属于第四声。在汉语拼音系统中，这个音节由辅音"c"和元音"e"构成，发音时需注意舌尖轻轻触碰上前牙龈发出清脆的塞擦音，随后迅速转换为轻柔的元音发声。这种发音方式对于非母语者来说可能需要一些练习才能掌握准确。</w:t>
      </w:r>
    </w:p>
    <w:p w14:paraId="171D0C61" w14:textId="77777777" w:rsidR="00DD65EF" w:rsidRDefault="00DD65EF">
      <w:pPr>
        <w:rPr>
          <w:rFonts w:hint="eastAsia"/>
        </w:rPr>
      </w:pPr>
    </w:p>
    <w:p w14:paraId="0ECCC60C" w14:textId="77777777" w:rsidR="00DD65EF" w:rsidRDefault="00DD65EF">
      <w:pPr>
        <w:rPr>
          <w:rFonts w:hint="eastAsia"/>
        </w:rPr>
      </w:pPr>
    </w:p>
    <w:p w14:paraId="1D68BA9B" w14:textId="77777777" w:rsidR="00DD65EF" w:rsidRDefault="00DD65EF">
      <w:pPr>
        <w:rPr>
          <w:rFonts w:hint="eastAsia"/>
        </w:rPr>
      </w:pPr>
      <w:r>
        <w:rPr>
          <w:rFonts w:hint="eastAsia"/>
        </w:rPr>
        <w:t>部首结构介绍</w:t>
      </w:r>
    </w:p>
    <w:p w14:paraId="7DBAF39D" w14:textId="77777777" w:rsidR="00DD65EF" w:rsidRDefault="00DD65EF">
      <w:pPr>
        <w:rPr>
          <w:rFonts w:hint="eastAsia"/>
        </w:rPr>
      </w:pPr>
      <w:r>
        <w:rPr>
          <w:rFonts w:hint="eastAsia"/>
        </w:rPr>
        <w:t>从部首的角度来看，“册”字本身即是一个独立的部首，没有更细分的部分。它由两个部分组成，看起来像是两根绳子串起了多片竹简，生动地再现了古代书籍的形式。这样的构造不仅赋予了“册”字形上的美感，也直观地反映了它的原始意义。因此，在学习汉字的过程中，“册”字可以作为一个很好的例子来理解象形文字的魅力。</w:t>
      </w:r>
    </w:p>
    <w:p w14:paraId="6F9474E2" w14:textId="77777777" w:rsidR="00DD65EF" w:rsidRDefault="00DD65EF">
      <w:pPr>
        <w:rPr>
          <w:rFonts w:hint="eastAsia"/>
        </w:rPr>
      </w:pPr>
    </w:p>
    <w:p w14:paraId="318E18C7" w14:textId="77777777" w:rsidR="00DD65EF" w:rsidRDefault="00DD65EF">
      <w:pPr>
        <w:rPr>
          <w:rFonts w:hint="eastAsia"/>
        </w:rPr>
      </w:pPr>
    </w:p>
    <w:p w14:paraId="03610C32" w14:textId="77777777" w:rsidR="00DD65EF" w:rsidRDefault="00DD65EF">
      <w:pPr>
        <w:rPr>
          <w:rFonts w:hint="eastAsia"/>
        </w:rPr>
      </w:pPr>
      <w:r>
        <w:rPr>
          <w:rFonts w:hint="eastAsia"/>
        </w:rPr>
        <w:t>文化背景下的“册”字</w:t>
      </w:r>
    </w:p>
    <w:p w14:paraId="0A8C65BA" w14:textId="77777777" w:rsidR="00DD65EF" w:rsidRDefault="00DD65EF">
      <w:pPr>
        <w:rPr>
          <w:rFonts w:hint="eastAsia"/>
        </w:rPr>
      </w:pPr>
      <w:r>
        <w:rPr>
          <w:rFonts w:hint="eastAsia"/>
        </w:rPr>
        <w:t>在中国悠久的历史长河中，“册”字扮演着重要角色。无论是官方文书、历史记载还是文学作品，都离不开“册”。例如，皇帝颁布的诏书称为“圣旨”，而这些圣旨往往是写在精美的绸缎或纸张上，并精心装订成册。古籍修复专家们致力于保护那些珍贵的古书典籍，他们对每一页、每一册进行细致入微的工作，以确保文化遗产得以延续。</w:t>
      </w:r>
    </w:p>
    <w:p w14:paraId="4AA3786D" w14:textId="77777777" w:rsidR="00DD65EF" w:rsidRDefault="00DD65EF">
      <w:pPr>
        <w:rPr>
          <w:rFonts w:hint="eastAsia"/>
        </w:rPr>
      </w:pPr>
    </w:p>
    <w:p w14:paraId="1A04F7FC" w14:textId="77777777" w:rsidR="00DD65EF" w:rsidRDefault="00DD65EF">
      <w:pPr>
        <w:rPr>
          <w:rFonts w:hint="eastAsia"/>
        </w:rPr>
      </w:pPr>
    </w:p>
    <w:p w14:paraId="5DF44354" w14:textId="77777777" w:rsidR="00DD65EF" w:rsidRDefault="00DD65EF">
      <w:pPr>
        <w:rPr>
          <w:rFonts w:hint="eastAsia"/>
        </w:rPr>
      </w:pPr>
      <w:r>
        <w:rPr>
          <w:rFonts w:hint="eastAsia"/>
        </w:rPr>
        <w:t>现代应用与发展</w:t>
      </w:r>
    </w:p>
    <w:p w14:paraId="54E0D592" w14:textId="77777777" w:rsidR="00DD65EF" w:rsidRDefault="00DD65EF">
      <w:pPr>
        <w:rPr>
          <w:rFonts w:hint="eastAsia"/>
        </w:rPr>
      </w:pPr>
      <w:r>
        <w:rPr>
          <w:rFonts w:hint="eastAsia"/>
        </w:rPr>
        <w:t>随着科技的进步，虽然电子书籍越来越普及，但纸质书籍依然占据着不可替代的位置。“册”作为书籍的代名词，继续承载着人们对知识的追求与尊重。无论是在学校里学生们背负的课本，还是图书馆内排列整齐的藏书，每一个细节都在诉说着“册”背后深厚的文化底蕴。</w:t>
      </w:r>
    </w:p>
    <w:p w14:paraId="2B025A7B" w14:textId="77777777" w:rsidR="00DD65EF" w:rsidRDefault="00DD65EF">
      <w:pPr>
        <w:rPr>
          <w:rFonts w:hint="eastAsia"/>
        </w:rPr>
      </w:pPr>
    </w:p>
    <w:p w14:paraId="3FC98BC0" w14:textId="77777777" w:rsidR="00DD65EF" w:rsidRDefault="00DD65EF">
      <w:pPr>
        <w:rPr>
          <w:rFonts w:hint="eastAsia"/>
        </w:rPr>
      </w:pPr>
    </w:p>
    <w:p w14:paraId="3D4ED1CE" w14:textId="77777777" w:rsidR="00DD65EF" w:rsidRDefault="00DD6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C8744" w14:textId="3203227D" w:rsidR="005202C1" w:rsidRDefault="005202C1"/>
    <w:sectPr w:rsidR="0052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C1"/>
    <w:rsid w:val="002C7852"/>
    <w:rsid w:val="005202C1"/>
    <w:rsid w:val="00D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F612A-8628-4067-AE31-687DE5F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