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6591B5" w14:textId="77777777" w:rsidR="00967187" w:rsidRDefault="00967187">
      <w:pPr>
        <w:rPr>
          <w:rFonts w:hint="eastAsia"/>
        </w:rPr>
      </w:pPr>
    </w:p>
    <w:p w14:paraId="5B4E53B1" w14:textId="77777777" w:rsidR="00967187" w:rsidRDefault="00967187">
      <w:pPr>
        <w:rPr>
          <w:rFonts w:hint="eastAsia"/>
        </w:rPr>
      </w:pPr>
      <w:r>
        <w:rPr>
          <w:rFonts w:hint="eastAsia"/>
        </w:rPr>
        <w:t>俸禄的拼音是什么</w:t>
      </w:r>
    </w:p>
    <w:p w14:paraId="44FB387F" w14:textId="77777777" w:rsidR="00967187" w:rsidRDefault="00967187">
      <w:pPr>
        <w:rPr>
          <w:rFonts w:hint="eastAsia"/>
        </w:rPr>
      </w:pPr>
      <w:r>
        <w:rPr>
          <w:rFonts w:hint="eastAsia"/>
        </w:rPr>
        <w:t>俸禄，读作"fèng lù"，是中国古代官吏从国家领取的报酬。这一概念历史悠久，深深植根于中国的传统文化之中。俸禄制度不仅反映了封建社会的政治经济结构，也是了解中国古代社会生活的一个重要窗口。</w:t>
      </w:r>
    </w:p>
    <w:p w14:paraId="1928EFFD" w14:textId="77777777" w:rsidR="00967187" w:rsidRDefault="00967187">
      <w:pPr>
        <w:rPr>
          <w:rFonts w:hint="eastAsia"/>
        </w:rPr>
      </w:pPr>
    </w:p>
    <w:p w14:paraId="4C68C05C" w14:textId="77777777" w:rsidR="00967187" w:rsidRDefault="00967187">
      <w:pPr>
        <w:rPr>
          <w:rFonts w:hint="eastAsia"/>
        </w:rPr>
      </w:pPr>
    </w:p>
    <w:p w14:paraId="79F52A07" w14:textId="77777777" w:rsidR="00967187" w:rsidRDefault="00967187">
      <w:pPr>
        <w:rPr>
          <w:rFonts w:hint="eastAsia"/>
        </w:rPr>
      </w:pPr>
      <w:r>
        <w:rPr>
          <w:rFonts w:hint="eastAsia"/>
        </w:rPr>
        <w:t>俸禄的历史背景</w:t>
      </w:r>
    </w:p>
    <w:p w14:paraId="1D2CBFE5" w14:textId="77777777" w:rsidR="00967187" w:rsidRDefault="00967187">
      <w:pPr>
        <w:rPr>
          <w:rFonts w:hint="eastAsia"/>
        </w:rPr>
      </w:pPr>
      <w:r>
        <w:rPr>
          <w:rFonts w:hint="eastAsia"/>
        </w:rPr>
        <w:t>早在先秦时期，中国的统治者就已经开始向官员发放俸禄作为其服务国家的回报。随着时间的发展，这种制度逐渐成熟，并在唐宋时期达到了鼎盛。唐朝时期，为了确保官员能够专注于治理国家而不必担忧生计问题，朝廷制定了详细的俸禄标准，包括米、绢等实物以及货币等多种形式。</w:t>
      </w:r>
    </w:p>
    <w:p w14:paraId="68DAF293" w14:textId="77777777" w:rsidR="00967187" w:rsidRDefault="00967187">
      <w:pPr>
        <w:rPr>
          <w:rFonts w:hint="eastAsia"/>
        </w:rPr>
      </w:pPr>
    </w:p>
    <w:p w14:paraId="2D9C99F6" w14:textId="77777777" w:rsidR="00967187" w:rsidRDefault="00967187">
      <w:pPr>
        <w:rPr>
          <w:rFonts w:hint="eastAsia"/>
        </w:rPr>
      </w:pPr>
    </w:p>
    <w:p w14:paraId="6DA827EB" w14:textId="77777777" w:rsidR="00967187" w:rsidRDefault="00967187">
      <w:pPr>
        <w:rPr>
          <w:rFonts w:hint="eastAsia"/>
        </w:rPr>
      </w:pPr>
      <w:r>
        <w:rPr>
          <w:rFonts w:hint="eastAsia"/>
        </w:rPr>
        <w:t>俸禄的形式与内容</w:t>
      </w:r>
    </w:p>
    <w:p w14:paraId="7AE1B04D" w14:textId="77777777" w:rsidR="00967187" w:rsidRDefault="00967187">
      <w:pPr>
        <w:rPr>
          <w:rFonts w:hint="eastAsia"/>
        </w:rPr>
      </w:pPr>
      <w:r>
        <w:rPr>
          <w:rFonts w:hint="eastAsia"/>
        </w:rPr>
        <w:t>历史上，俸禄的形式多样，主要包括粮食、布匹、土地和货币等。不同朝代、不同级别的官员所享受的俸禄待遇也有所不同。例如，在明朝，官员的俸禄主要以米为主，同时也会根据职位高低给予相应的土地和银两。一些特殊情况下，如战时或国家财政困难时期，官员的俸禄可能会有所调整。</w:t>
      </w:r>
    </w:p>
    <w:p w14:paraId="00804ED4" w14:textId="77777777" w:rsidR="00967187" w:rsidRDefault="00967187">
      <w:pPr>
        <w:rPr>
          <w:rFonts w:hint="eastAsia"/>
        </w:rPr>
      </w:pPr>
    </w:p>
    <w:p w14:paraId="623FC268" w14:textId="77777777" w:rsidR="00967187" w:rsidRDefault="00967187">
      <w:pPr>
        <w:rPr>
          <w:rFonts w:hint="eastAsia"/>
        </w:rPr>
      </w:pPr>
    </w:p>
    <w:p w14:paraId="21590924" w14:textId="77777777" w:rsidR="00967187" w:rsidRDefault="00967187">
      <w:pPr>
        <w:rPr>
          <w:rFonts w:hint="eastAsia"/>
        </w:rPr>
      </w:pPr>
      <w:r>
        <w:rPr>
          <w:rFonts w:hint="eastAsia"/>
        </w:rPr>
        <w:t>俸禄与社会影响</w:t>
      </w:r>
    </w:p>
    <w:p w14:paraId="449B6C59" w14:textId="77777777" w:rsidR="00967187" w:rsidRDefault="00967187">
      <w:pPr>
        <w:rPr>
          <w:rFonts w:hint="eastAsia"/>
        </w:rPr>
      </w:pPr>
      <w:r>
        <w:rPr>
          <w:rFonts w:hint="eastAsia"/>
        </w:rPr>
        <w:t>俸禄制度的存在对社会稳定起到了重要作用。通过提供稳定的收入来源，使得官员能够专注于政务，减少了腐败的机会。同时，合理的俸禄体系也有助于吸引有才华的人加入政府工作，从而提高行政效率和服务质量。然而，历史上也不乏因为俸禄不足导致官员贪污受贿的现象，这表明俸禄制度的有效实施还需要其他配套措施的支持。</w:t>
      </w:r>
    </w:p>
    <w:p w14:paraId="055B5E1A" w14:textId="77777777" w:rsidR="00967187" w:rsidRDefault="00967187">
      <w:pPr>
        <w:rPr>
          <w:rFonts w:hint="eastAsia"/>
        </w:rPr>
      </w:pPr>
    </w:p>
    <w:p w14:paraId="33968223" w14:textId="77777777" w:rsidR="00967187" w:rsidRDefault="00967187">
      <w:pPr>
        <w:rPr>
          <w:rFonts w:hint="eastAsia"/>
        </w:rPr>
      </w:pPr>
    </w:p>
    <w:p w14:paraId="3D51046C" w14:textId="77777777" w:rsidR="00967187" w:rsidRDefault="00967187">
      <w:pPr>
        <w:rPr>
          <w:rFonts w:hint="eastAsia"/>
        </w:rPr>
      </w:pPr>
      <w:r>
        <w:rPr>
          <w:rFonts w:hint="eastAsia"/>
        </w:rPr>
        <w:t>现代视角下的俸禄</w:t>
      </w:r>
    </w:p>
    <w:p w14:paraId="343FF68D" w14:textId="77777777" w:rsidR="00967187" w:rsidRDefault="00967187">
      <w:pPr>
        <w:rPr>
          <w:rFonts w:hint="eastAsia"/>
        </w:rPr>
      </w:pPr>
      <w:r>
        <w:rPr>
          <w:rFonts w:hint="eastAsia"/>
        </w:rPr>
        <w:t>虽然现代社会不再使用“俸禄”一词，但公务员的薪资福利体系可以视为古代俸禄制度的一种延续和发展。现代公务员的薪酬体系更加科学合理，旨在保障公务员的基本生活需要的同时，激励他们更好地为公众服务。通过对历史上的俸禄制度进行研究，我们可以获得宝贵的经验教训，有助于完善现行的公务员薪酬体系。</w:t>
      </w:r>
    </w:p>
    <w:p w14:paraId="4763504F" w14:textId="77777777" w:rsidR="00967187" w:rsidRDefault="00967187">
      <w:pPr>
        <w:rPr>
          <w:rFonts w:hint="eastAsia"/>
        </w:rPr>
      </w:pPr>
    </w:p>
    <w:p w14:paraId="2ACAB0BF" w14:textId="77777777" w:rsidR="00967187" w:rsidRDefault="00967187">
      <w:pPr>
        <w:rPr>
          <w:rFonts w:hint="eastAsia"/>
        </w:rPr>
      </w:pPr>
    </w:p>
    <w:p w14:paraId="2E89C3BC" w14:textId="77777777" w:rsidR="00967187" w:rsidRDefault="0096718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1FE4C0" w14:textId="3CEB6B8D" w:rsidR="00185ECD" w:rsidRDefault="00185ECD"/>
    <w:sectPr w:rsidR="00185E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ECD"/>
    <w:rsid w:val="00185ECD"/>
    <w:rsid w:val="002C7852"/>
    <w:rsid w:val="00967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40458F-CE53-4BC8-9FAE-08C4B3432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5E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5E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5E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5E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5E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5E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5E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5E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5E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5E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5E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5E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5E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5E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5E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5E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5E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5E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5E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5E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5E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5E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5E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5E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5E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5E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5E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5E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5E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2025-03-24T14:05:00Z</dcterms:created>
  <dcterms:modified xsi:type="dcterms:W3CDTF">2025-03-24T14:05:00Z</dcterms:modified>
</cp:coreProperties>
</file>