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D5A34" w14:textId="77777777" w:rsidR="00CF6330" w:rsidRDefault="00CF6330">
      <w:pPr>
        <w:rPr>
          <w:rFonts w:hint="eastAsia"/>
        </w:rPr>
      </w:pPr>
    </w:p>
    <w:p w14:paraId="4445F25F" w14:textId="77777777" w:rsidR="00CF6330" w:rsidRDefault="00CF6330">
      <w:pPr>
        <w:rPr>
          <w:rFonts w:hint="eastAsia"/>
        </w:rPr>
      </w:pPr>
      <w:r>
        <w:rPr>
          <w:rFonts w:hint="eastAsia"/>
        </w:rPr>
        <w:t>俯暇的拼音</w:t>
      </w:r>
    </w:p>
    <w:p w14:paraId="4787DA52" w14:textId="77777777" w:rsidR="00CF6330" w:rsidRDefault="00CF6330">
      <w:pPr>
        <w:rPr>
          <w:rFonts w:hint="eastAsia"/>
        </w:rPr>
      </w:pPr>
      <w:r>
        <w:rPr>
          <w:rFonts w:hint="eastAsia"/>
        </w:rPr>
        <w:t>“俯暇”这个词语可能并不是一个标准汉语中的常用词汇，因此在正式的词典中可能难以找到其直接对应的解释或拼音。然而，根据汉字本身的拼音规则，“俯”（fǔ）表示低头、弯腰的意思，而“暇”（xiá）则通常指的是空闲时间或是悠闲的状态。将这两个字组合起来，我们可以推测出“俯暇”的拼音为“fǔ xiá”。虽然这并非是一个实际存在的固定词组，但通过这种组合，我们可以展开一系列关于工作与休息、忙碌与悠闲等主题的讨论。</w:t>
      </w:r>
    </w:p>
    <w:p w14:paraId="4C061CC9" w14:textId="77777777" w:rsidR="00CF6330" w:rsidRDefault="00CF6330">
      <w:pPr>
        <w:rPr>
          <w:rFonts w:hint="eastAsia"/>
        </w:rPr>
      </w:pPr>
    </w:p>
    <w:p w14:paraId="7464E2D2" w14:textId="77777777" w:rsidR="00CF6330" w:rsidRDefault="00CF6330">
      <w:pPr>
        <w:rPr>
          <w:rFonts w:hint="eastAsia"/>
        </w:rPr>
      </w:pPr>
    </w:p>
    <w:p w14:paraId="0EB9ADDF" w14:textId="77777777" w:rsidR="00CF6330" w:rsidRDefault="00CF6330">
      <w:pPr>
        <w:rPr>
          <w:rFonts w:hint="eastAsia"/>
        </w:rPr>
      </w:pPr>
      <w:r>
        <w:rPr>
          <w:rFonts w:hint="eastAsia"/>
        </w:rPr>
        <w:t>忙碌中的片刻宁静</w:t>
      </w:r>
    </w:p>
    <w:p w14:paraId="7C6FC1B3" w14:textId="77777777" w:rsidR="00CF6330" w:rsidRDefault="00CF6330">
      <w:pPr>
        <w:rPr>
          <w:rFonts w:hint="eastAsia"/>
        </w:rPr>
      </w:pPr>
      <w:r>
        <w:rPr>
          <w:rFonts w:hint="eastAsia"/>
        </w:rPr>
        <w:t>在现代社会快节奏的生活方式下，人们往往忙于应对各种事务，从工作的压力到家庭的责任，似乎总是找不到属于自己的时间。“俯”象征着一种谦逊和专注的态度面对生活中的挑战；而“暇”则提醒我们即便在最忙碌的日子里，也要寻找机会放松自己，享受片刻的宁静。因此，即使“fǔ xiá”不是传统意义上的词汇，它却启发我们要在繁忙之中不忘给自己留一点空间。</w:t>
      </w:r>
    </w:p>
    <w:p w14:paraId="15406303" w14:textId="77777777" w:rsidR="00CF6330" w:rsidRDefault="00CF6330">
      <w:pPr>
        <w:rPr>
          <w:rFonts w:hint="eastAsia"/>
        </w:rPr>
      </w:pPr>
    </w:p>
    <w:p w14:paraId="7A1D9F3B" w14:textId="77777777" w:rsidR="00CF6330" w:rsidRDefault="00CF6330">
      <w:pPr>
        <w:rPr>
          <w:rFonts w:hint="eastAsia"/>
        </w:rPr>
      </w:pPr>
    </w:p>
    <w:p w14:paraId="0E72AA1C" w14:textId="77777777" w:rsidR="00CF6330" w:rsidRDefault="00CF6330">
      <w:pPr>
        <w:rPr>
          <w:rFonts w:hint="eastAsia"/>
        </w:rPr>
      </w:pPr>
      <w:r>
        <w:rPr>
          <w:rFonts w:hint="eastAsia"/>
        </w:rPr>
        <w:t>工作与生活的平衡艺术</w:t>
      </w:r>
    </w:p>
    <w:p w14:paraId="687815D1" w14:textId="77777777" w:rsidR="00CF6330" w:rsidRDefault="00CF6330">
      <w:pPr>
        <w:rPr>
          <w:rFonts w:hint="eastAsia"/>
        </w:rPr>
      </w:pPr>
      <w:r>
        <w:rPr>
          <w:rFonts w:hint="eastAsia"/>
        </w:rPr>
        <w:t>实现工作与生活的平衡对于现代人来说至关重要。正如“fǔ xiá”所暗示的那样，在追求事业成功的同时，我们也需要学会适时地放低姿态，给自己一些休息的时间。这样的做法不仅有助于缓解压力，还能提高生活质量和个人幸福感。实际上，短暂的休息可以让人恢复精力，以更饱满的热情投入到接下来的工作中去。</w:t>
      </w:r>
    </w:p>
    <w:p w14:paraId="6389340B" w14:textId="77777777" w:rsidR="00CF6330" w:rsidRDefault="00CF6330">
      <w:pPr>
        <w:rPr>
          <w:rFonts w:hint="eastAsia"/>
        </w:rPr>
      </w:pPr>
    </w:p>
    <w:p w14:paraId="567F825C" w14:textId="77777777" w:rsidR="00CF6330" w:rsidRDefault="00CF6330">
      <w:pPr>
        <w:rPr>
          <w:rFonts w:hint="eastAsia"/>
        </w:rPr>
      </w:pPr>
    </w:p>
    <w:p w14:paraId="7318A47E" w14:textId="77777777" w:rsidR="00CF6330" w:rsidRDefault="00CF6330">
      <w:pPr>
        <w:rPr>
          <w:rFonts w:hint="eastAsia"/>
        </w:rPr>
      </w:pPr>
      <w:r>
        <w:rPr>
          <w:rFonts w:hint="eastAsia"/>
        </w:rPr>
        <w:t>培养个人兴趣爱好</w:t>
      </w:r>
    </w:p>
    <w:p w14:paraId="1A15E68A" w14:textId="77777777" w:rsidR="00CF6330" w:rsidRDefault="00CF6330">
      <w:pPr>
        <w:rPr>
          <w:rFonts w:hint="eastAsia"/>
        </w:rPr>
      </w:pPr>
      <w:r>
        <w:rPr>
          <w:rFonts w:hint="eastAsia"/>
        </w:rPr>
        <w:t>利用“暇”的时间来发展个人的兴趣爱好是非常有益的。无论是阅读一本书、练习一项运动还是学习一门新的语言，这些活动都能让我们在紧张的工作之余得到放松，并且拓宽视野。就像“fǔ xiá”这个词所传达的信息一样，我们应该珍惜那些能够让自己暂时脱离日常忙碌的机会，用它们来做一些对自己有意义的事情。</w:t>
      </w:r>
    </w:p>
    <w:p w14:paraId="2C0015F5" w14:textId="77777777" w:rsidR="00CF6330" w:rsidRDefault="00CF6330">
      <w:pPr>
        <w:rPr>
          <w:rFonts w:hint="eastAsia"/>
        </w:rPr>
      </w:pPr>
    </w:p>
    <w:p w14:paraId="198E11C7" w14:textId="77777777" w:rsidR="00CF6330" w:rsidRDefault="00CF6330">
      <w:pPr>
        <w:rPr>
          <w:rFonts w:hint="eastAsia"/>
        </w:rPr>
      </w:pPr>
    </w:p>
    <w:p w14:paraId="6F86724A" w14:textId="77777777" w:rsidR="00CF6330" w:rsidRDefault="00CF6330">
      <w:pPr>
        <w:rPr>
          <w:rFonts w:hint="eastAsia"/>
        </w:rPr>
      </w:pPr>
      <w:r>
        <w:rPr>
          <w:rFonts w:hint="eastAsia"/>
        </w:rPr>
        <w:t>最后的总结</w:t>
      </w:r>
    </w:p>
    <w:p w14:paraId="5C5A313C" w14:textId="77777777" w:rsidR="00CF6330" w:rsidRDefault="00CF6330">
      <w:pPr>
        <w:rPr>
          <w:rFonts w:hint="eastAsia"/>
        </w:rPr>
      </w:pPr>
      <w:r>
        <w:rPr>
          <w:rFonts w:hint="eastAsia"/>
        </w:rPr>
        <w:t>尽管“俯暇”作为一个合成词并不真实存在，但它背后蕴含的意义却是深刻且值得思考的。通过理解“fǔ xiá”，我们被鼓励要在生活中找到平衡点，在忙碌中寻找宁静，在工作中寻求满足感。希望每个人都能成为自己生活的艺术家，巧妙地编织出一段既充实又不乏色彩的人生旅程。</w:t>
      </w:r>
    </w:p>
    <w:p w14:paraId="5B432D1F" w14:textId="77777777" w:rsidR="00CF6330" w:rsidRDefault="00CF6330">
      <w:pPr>
        <w:rPr>
          <w:rFonts w:hint="eastAsia"/>
        </w:rPr>
      </w:pPr>
    </w:p>
    <w:p w14:paraId="5FCF45FD" w14:textId="77777777" w:rsidR="00CF6330" w:rsidRDefault="00CF6330">
      <w:pPr>
        <w:rPr>
          <w:rFonts w:hint="eastAsia"/>
        </w:rPr>
      </w:pPr>
    </w:p>
    <w:p w14:paraId="44FD6496" w14:textId="77777777" w:rsidR="00CF6330" w:rsidRDefault="00CF63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4132A" w14:textId="2DBCF485" w:rsidR="00F67751" w:rsidRDefault="00F67751"/>
    <w:sectPr w:rsidR="00F67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51"/>
    <w:rsid w:val="002C7852"/>
    <w:rsid w:val="00CF6330"/>
    <w:rsid w:val="00F6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363B5-36EA-464F-AEB0-AB746E32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