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D7BF" w14:textId="77777777" w:rsidR="00E02BA7" w:rsidRDefault="00E02BA7">
      <w:pPr>
        <w:rPr>
          <w:rFonts w:hint="eastAsia"/>
        </w:rPr>
      </w:pPr>
    </w:p>
    <w:p w14:paraId="10B83826" w14:textId="77777777" w:rsidR="00E02BA7" w:rsidRDefault="00E02BA7">
      <w:pPr>
        <w:rPr>
          <w:rFonts w:hint="eastAsia"/>
        </w:rPr>
      </w:pPr>
      <w:r>
        <w:rPr>
          <w:rFonts w:hint="eastAsia"/>
        </w:rPr>
        <w:t>伏案的拼音怎么写</w:t>
      </w:r>
    </w:p>
    <w:p w14:paraId="15E2C347" w14:textId="77777777" w:rsidR="00E02BA7" w:rsidRDefault="00E02BA7">
      <w:pPr>
        <w:rPr>
          <w:rFonts w:hint="eastAsia"/>
        </w:rPr>
      </w:pPr>
      <w:r>
        <w:rPr>
          <w:rFonts w:hint="eastAsia"/>
        </w:rPr>
        <w:t>伏案，“fú àn”，这个词汇在日常生活中并不罕见，尤其是在描述工作或学习状态时。其中，“伏”指的是身体前倾，趴在某物上；“案”则通常指书桌、工作台等。因此，“伏案”一词形象地描绘了一个人正专注地在书桌前工作或学习的状态。</w:t>
      </w:r>
    </w:p>
    <w:p w14:paraId="0382F072" w14:textId="77777777" w:rsidR="00E02BA7" w:rsidRDefault="00E02BA7">
      <w:pPr>
        <w:rPr>
          <w:rFonts w:hint="eastAsia"/>
        </w:rPr>
      </w:pPr>
    </w:p>
    <w:p w14:paraId="5AFD3389" w14:textId="77777777" w:rsidR="00E02BA7" w:rsidRDefault="00E02BA7">
      <w:pPr>
        <w:rPr>
          <w:rFonts w:hint="eastAsia"/>
        </w:rPr>
      </w:pPr>
    </w:p>
    <w:p w14:paraId="5B8B0763" w14:textId="77777777" w:rsidR="00E02BA7" w:rsidRDefault="00E02BA7">
      <w:pPr>
        <w:rPr>
          <w:rFonts w:hint="eastAsia"/>
        </w:rPr>
      </w:pPr>
      <w:r>
        <w:rPr>
          <w:rFonts w:hint="eastAsia"/>
        </w:rPr>
        <w:t>伏与案的字义探究</w:t>
      </w:r>
    </w:p>
    <w:p w14:paraId="61C27197" w14:textId="77777777" w:rsidR="00E02BA7" w:rsidRDefault="00E02BA7">
      <w:pPr>
        <w:rPr>
          <w:rFonts w:hint="eastAsia"/>
        </w:rPr>
      </w:pPr>
      <w:r>
        <w:rPr>
          <w:rFonts w:hint="eastAsia"/>
        </w:rPr>
        <w:t>首先来探讨一下“伏”和“案”的具体含义。“伏”字的拼音是“fú”，它有多个意思，包括但不限于趴下、隐藏、屈服等，而在“伏案”这个词组中，则采用了其本意——即身体向前倾，头部接近桌面的样子。“案”，拼音为“àn”，原指古代的一种矮脚托盘，用来放置食物或者其他物品。随着时间的发展，“案”的意义逐渐扩展，现在多指办公桌、书桌等用于写字、读书或者工作的平台。</w:t>
      </w:r>
    </w:p>
    <w:p w14:paraId="5B6F101E" w14:textId="77777777" w:rsidR="00E02BA7" w:rsidRDefault="00E02BA7">
      <w:pPr>
        <w:rPr>
          <w:rFonts w:hint="eastAsia"/>
        </w:rPr>
      </w:pPr>
    </w:p>
    <w:p w14:paraId="3CC8E97D" w14:textId="77777777" w:rsidR="00E02BA7" w:rsidRDefault="00E02BA7">
      <w:pPr>
        <w:rPr>
          <w:rFonts w:hint="eastAsia"/>
        </w:rPr>
      </w:pPr>
    </w:p>
    <w:p w14:paraId="084993C2" w14:textId="77777777" w:rsidR="00E02BA7" w:rsidRDefault="00E02BA7">
      <w:pPr>
        <w:rPr>
          <w:rFonts w:hint="eastAsia"/>
        </w:rPr>
      </w:pPr>
      <w:r>
        <w:rPr>
          <w:rFonts w:hint="eastAsia"/>
        </w:rPr>
        <w:t>伏案的文化背景</w:t>
      </w:r>
    </w:p>
    <w:p w14:paraId="2AAE4EEA" w14:textId="77777777" w:rsidR="00E02BA7" w:rsidRDefault="00E02BA7">
      <w:pPr>
        <w:rPr>
          <w:rFonts w:hint="eastAsia"/>
        </w:rPr>
      </w:pPr>
      <w:r>
        <w:rPr>
          <w:rFonts w:hint="eastAsia"/>
        </w:rPr>
        <w:t>在中国传统文化中，“伏案”往往与勤奋、刻苦的学习态度相联系。古时候，学者们为了追求学问，常常需要长时间伏案阅读古籍、撰写文章。这种精神被视为求知若渴、不懈追求知识的表现，也象征着对学术研究的尊重和热爱。即使到了现代社会，“伏案”仍然是许多人日常工作和学习不可或缺的一部分，无论是学生为了考试而努力复习，还是科研人员为了攻克难题而深入研究，都离不开这一姿势。</w:t>
      </w:r>
    </w:p>
    <w:p w14:paraId="7A98E36C" w14:textId="77777777" w:rsidR="00E02BA7" w:rsidRDefault="00E02BA7">
      <w:pPr>
        <w:rPr>
          <w:rFonts w:hint="eastAsia"/>
        </w:rPr>
      </w:pPr>
    </w:p>
    <w:p w14:paraId="469DFC17" w14:textId="77777777" w:rsidR="00E02BA7" w:rsidRDefault="00E02BA7">
      <w:pPr>
        <w:rPr>
          <w:rFonts w:hint="eastAsia"/>
        </w:rPr>
      </w:pPr>
    </w:p>
    <w:p w14:paraId="773BC6DB" w14:textId="77777777" w:rsidR="00E02BA7" w:rsidRDefault="00E02BA7">
      <w:pPr>
        <w:rPr>
          <w:rFonts w:hint="eastAsia"/>
        </w:rPr>
      </w:pPr>
      <w:r>
        <w:rPr>
          <w:rFonts w:hint="eastAsia"/>
        </w:rPr>
        <w:t>现代视角下的伏案</w:t>
      </w:r>
    </w:p>
    <w:p w14:paraId="3E9E6848" w14:textId="77777777" w:rsidR="00E02BA7" w:rsidRDefault="00E02BA7">
      <w:pPr>
        <w:rPr>
          <w:rFonts w:hint="eastAsia"/>
        </w:rPr>
      </w:pPr>
      <w:r>
        <w:rPr>
          <w:rFonts w:hint="eastAsia"/>
        </w:rPr>
        <w:t>随着科技的进步和社会的发展，人们的工作和学习方式发生了很大的变化，但“伏案”依然是许多人获取知识、完成任务的重要方式之一。不过，现代意义上的“伏案”已不仅仅局限于传统的纸质书籍和手写笔记，更多的是通过电脑、平板等电子设备来进行。尽管如此，那种全神贯注、专心致志的态度却从未改变。值得注意的是，长期保持伏案姿势可能对健康造成不利影响，如颈椎病、腰椎间盘突出等问题，因此，在追求高效工作的同时，也要注重身体健康，适时进行休息和锻炼。</w:t>
      </w:r>
    </w:p>
    <w:p w14:paraId="2B6D7870" w14:textId="77777777" w:rsidR="00E02BA7" w:rsidRDefault="00E02BA7">
      <w:pPr>
        <w:rPr>
          <w:rFonts w:hint="eastAsia"/>
        </w:rPr>
      </w:pPr>
    </w:p>
    <w:p w14:paraId="4B6296E6" w14:textId="77777777" w:rsidR="00E02BA7" w:rsidRDefault="00E02BA7">
      <w:pPr>
        <w:rPr>
          <w:rFonts w:hint="eastAsia"/>
        </w:rPr>
      </w:pPr>
    </w:p>
    <w:p w14:paraId="64E84251" w14:textId="77777777" w:rsidR="00E02BA7" w:rsidRDefault="00E02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B71FC" w14:textId="2043D251" w:rsidR="008632B3" w:rsidRDefault="008632B3"/>
    <w:sectPr w:rsidR="0086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B3"/>
    <w:rsid w:val="002C7852"/>
    <w:rsid w:val="008632B3"/>
    <w:rsid w:val="00E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D9EB-CA3A-4362-A4E0-C253702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