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A0F14" w14:textId="77777777" w:rsidR="0075354C" w:rsidRDefault="0075354C">
      <w:pPr>
        <w:rPr>
          <w:rFonts w:hint="eastAsia"/>
        </w:rPr>
      </w:pPr>
      <w:r>
        <w:rPr>
          <w:rFonts w:hint="eastAsia"/>
        </w:rPr>
        <w:t>伏案写作的拼音</w:t>
      </w:r>
    </w:p>
    <w:p w14:paraId="28A65FAC" w14:textId="77777777" w:rsidR="0075354C" w:rsidRDefault="0075354C">
      <w:pPr>
        <w:rPr>
          <w:rFonts w:hint="eastAsia"/>
        </w:rPr>
      </w:pPr>
      <w:r>
        <w:rPr>
          <w:rFonts w:hint="eastAsia"/>
        </w:rPr>
        <w:t>“伏案写作”的拼音是“fú àn xiě zuò”。这一词汇形象地描绘了作者在桌前低头专注于创作时的姿态，体现了文学创作过程中的投入与专注。无论是在古时以笔墨纸砚为工具的时代，还是现代利用电脑进行创作的时代，“伏案写作”都是作家们日常生活中不可或缺的一部分。</w:t>
      </w:r>
    </w:p>
    <w:p w14:paraId="5379DAC3" w14:textId="77777777" w:rsidR="0075354C" w:rsidRDefault="0075354C">
      <w:pPr>
        <w:rPr>
          <w:rFonts w:hint="eastAsia"/>
        </w:rPr>
      </w:pPr>
    </w:p>
    <w:p w14:paraId="622C112E" w14:textId="77777777" w:rsidR="0075354C" w:rsidRDefault="0075354C">
      <w:pPr>
        <w:rPr>
          <w:rFonts w:hint="eastAsia"/>
        </w:rPr>
      </w:pPr>
    </w:p>
    <w:p w14:paraId="2BB6B140" w14:textId="77777777" w:rsidR="0075354C" w:rsidRDefault="0075354C">
      <w:pPr>
        <w:rPr>
          <w:rFonts w:hint="eastAsia"/>
        </w:rPr>
      </w:pPr>
      <w:r>
        <w:rPr>
          <w:rFonts w:hint="eastAsia"/>
        </w:rPr>
        <w:t>历史渊源</w:t>
      </w:r>
    </w:p>
    <w:p w14:paraId="6BA98CA7" w14:textId="77777777" w:rsidR="0075354C" w:rsidRDefault="0075354C">
      <w:pPr>
        <w:rPr>
          <w:rFonts w:hint="eastAsia"/>
        </w:rPr>
      </w:pPr>
      <w:r>
        <w:rPr>
          <w:rFonts w:hint="eastAsia"/>
        </w:rPr>
        <w:t>自古以来，文人雅士就有着伏案写作的传统。从竹简、绢帛到纸质书籍，再到现在的电子屏幕，虽然记录方式发生了巨大的变化，但那份对文字的热爱和追求却始终未变。古代的文人往往需要长时间伏案撰写诗词、文章，他们通过这种方式来表达自己的思想感情，传播知识与文化。伏案写作不仅仅是作家们的专属行为，许多学者、记者以及学生也会花费大量时间伏案书写他们的作品或作业。</w:t>
      </w:r>
    </w:p>
    <w:p w14:paraId="451859DD" w14:textId="77777777" w:rsidR="0075354C" w:rsidRDefault="0075354C">
      <w:pPr>
        <w:rPr>
          <w:rFonts w:hint="eastAsia"/>
        </w:rPr>
      </w:pPr>
    </w:p>
    <w:p w14:paraId="6CF4C6FA" w14:textId="77777777" w:rsidR="0075354C" w:rsidRDefault="0075354C">
      <w:pPr>
        <w:rPr>
          <w:rFonts w:hint="eastAsia"/>
        </w:rPr>
      </w:pPr>
    </w:p>
    <w:p w14:paraId="75875311" w14:textId="77777777" w:rsidR="0075354C" w:rsidRDefault="0075354C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80B24D9" w14:textId="77777777" w:rsidR="0075354C" w:rsidRDefault="0075354C">
      <w:pPr>
        <w:rPr>
          <w:rFonts w:hint="eastAsia"/>
        </w:rPr>
      </w:pPr>
      <w:r>
        <w:rPr>
          <w:rFonts w:hint="eastAsia"/>
        </w:rPr>
        <w:t>在当今快节奏的社会中，伏案写作更多地体现在各种形式的内容创作上，包括但不限于小说、博客文章、新闻报道等。随着互联网的发展，越来越多的人选择在网络上分享自己的作品，这也使得伏案写作变得更加普遍。同时，现代科技的进步也为写作者提供了极大的便利，例如文本编辑软件可以大大提高写作效率，云存储技术让人们可以在任何地方继续未完成的作品。</w:t>
      </w:r>
    </w:p>
    <w:p w14:paraId="6E5611BB" w14:textId="77777777" w:rsidR="0075354C" w:rsidRDefault="0075354C">
      <w:pPr>
        <w:rPr>
          <w:rFonts w:hint="eastAsia"/>
        </w:rPr>
      </w:pPr>
    </w:p>
    <w:p w14:paraId="673AA2B5" w14:textId="77777777" w:rsidR="0075354C" w:rsidRDefault="0075354C">
      <w:pPr>
        <w:rPr>
          <w:rFonts w:hint="eastAsia"/>
        </w:rPr>
      </w:pPr>
    </w:p>
    <w:p w14:paraId="21DF7F3B" w14:textId="77777777" w:rsidR="0075354C" w:rsidRDefault="0075354C">
      <w:pPr>
        <w:rPr>
          <w:rFonts w:hint="eastAsia"/>
        </w:rPr>
      </w:pPr>
      <w:r>
        <w:rPr>
          <w:rFonts w:hint="eastAsia"/>
        </w:rPr>
        <w:t>写作环境的重要性</w:t>
      </w:r>
    </w:p>
    <w:p w14:paraId="4EC7DA4A" w14:textId="77777777" w:rsidR="0075354C" w:rsidRDefault="0075354C">
      <w:pPr>
        <w:rPr>
          <w:rFonts w:hint="eastAsia"/>
        </w:rPr>
      </w:pPr>
      <w:r>
        <w:rPr>
          <w:rFonts w:hint="eastAsia"/>
        </w:rPr>
        <w:t>对于许多写作者而言，一个安静且舒适的写作环境能够极大地提升写作效率和质量。一些作家偏好于清晨或是深夜时分进行创作，认为此时外界干扰最少，思维最为清晰。保持良好的坐姿也是保护身体健康的重要一环，长期伏案工作若不注意姿势可能会导致颈椎病等问题。</w:t>
      </w:r>
    </w:p>
    <w:p w14:paraId="0DD28DB5" w14:textId="77777777" w:rsidR="0075354C" w:rsidRDefault="0075354C">
      <w:pPr>
        <w:rPr>
          <w:rFonts w:hint="eastAsia"/>
        </w:rPr>
      </w:pPr>
    </w:p>
    <w:p w14:paraId="62B054F0" w14:textId="77777777" w:rsidR="0075354C" w:rsidRDefault="0075354C">
      <w:pPr>
        <w:rPr>
          <w:rFonts w:hint="eastAsia"/>
        </w:rPr>
      </w:pPr>
    </w:p>
    <w:p w14:paraId="147EBA1A" w14:textId="77777777" w:rsidR="0075354C" w:rsidRDefault="0075354C">
      <w:pPr>
        <w:rPr>
          <w:rFonts w:hint="eastAsia"/>
        </w:rPr>
      </w:pPr>
      <w:r>
        <w:rPr>
          <w:rFonts w:hint="eastAsia"/>
        </w:rPr>
        <w:t>最后的总结</w:t>
      </w:r>
    </w:p>
    <w:p w14:paraId="24E7FD51" w14:textId="77777777" w:rsidR="0075354C" w:rsidRDefault="0075354C">
      <w:pPr>
        <w:rPr>
          <w:rFonts w:hint="eastAsia"/>
        </w:rPr>
      </w:pPr>
      <w:r>
        <w:rPr>
          <w:rFonts w:hint="eastAsia"/>
        </w:rPr>
        <w:t>无论是为了实现自我价值，还是为了传递信息给更多的读者，伏案写作都承载着创作者的梦想与希望。在这个过程中，每一位写作者都是自己世界的建造者，用文字编织出一幅幅生动的画面。尽管面临诸多挑战，但他们依然坚持着，用自己的方式讲述故事，分享见解，这正是伏案写作的魅力所在。</w:t>
      </w:r>
    </w:p>
    <w:p w14:paraId="28B67243" w14:textId="77777777" w:rsidR="0075354C" w:rsidRDefault="0075354C">
      <w:pPr>
        <w:rPr>
          <w:rFonts w:hint="eastAsia"/>
        </w:rPr>
      </w:pPr>
    </w:p>
    <w:p w14:paraId="0AA9C5CF" w14:textId="77777777" w:rsidR="0075354C" w:rsidRDefault="00753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1812A" w14:textId="7A4A2CE8" w:rsidR="00012E75" w:rsidRDefault="00012E75"/>
    <w:sectPr w:rsidR="00012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75"/>
    <w:rsid w:val="00012E75"/>
    <w:rsid w:val="002C7852"/>
    <w:rsid w:val="0075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3E5E6-5DE4-4595-A203-E0F804EB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