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37B10" w14:textId="77777777" w:rsidR="00B1792B" w:rsidRDefault="00B1792B">
      <w:pPr>
        <w:rPr>
          <w:rFonts w:hint="eastAsia"/>
        </w:rPr>
      </w:pPr>
      <w:r>
        <w:rPr>
          <w:rFonts w:hint="eastAsia"/>
        </w:rPr>
        <w:t>fu2</w:t>
      </w:r>
    </w:p>
    <w:p w14:paraId="0D334F6F" w14:textId="77777777" w:rsidR="00B1792B" w:rsidRDefault="00B1792B">
      <w:pPr>
        <w:rPr>
          <w:rFonts w:hint="eastAsia"/>
        </w:rPr>
      </w:pPr>
    </w:p>
    <w:p w14:paraId="00DC3D54" w14:textId="77777777" w:rsidR="00B1792B" w:rsidRDefault="00B1792B">
      <w:pPr>
        <w:rPr>
          <w:rFonts w:hint="eastAsia"/>
        </w:rPr>
      </w:pPr>
      <w:r>
        <w:rPr>
          <w:rFonts w:hint="eastAsia"/>
        </w:rPr>
        <w:t>“伏”字在汉语拼音中读作 fu2，即阳平声，它是一个充满历史韵味和文化内涵的汉字。在中国古代，这个字有着诸多意义，从军事上的隐匿行动到夏日的传统习俗，无不体现出古人对自然和社会现象的独特理解。在现代汉语里，“伏”字同样活跃于日常用语、文学作品以及特定的专业术语之中。</w:t>
      </w:r>
    </w:p>
    <w:p w14:paraId="7B6A003F" w14:textId="77777777" w:rsidR="00B1792B" w:rsidRDefault="00B1792B">
      <w:pPr>
        <w:rPr>
          <w:rFonts w:hint="eastAsia"/>
        </w:rPr>
      </w:pPr>
    </w:p>
    <w:p w14:paraId="7018F6E9" w14:textId="77777777" w:rsidR="00B1792B" w:rsidRDefault="00B1792B">
      <w:pPr>
        <w:rPr>
          <w:rFonts w:hint="eastAsia"/>
        </w:rPr>
      </w:pPr>
    </w:p>
    <w:p w14:paraId="11803611" w14:textId="77777777" w:rsidR="00B1792B" w:rsidRDefault="00B1792B">
      <w:pPr>
        <w:rPr>
          <w:rFonts w:hint="eastAsia"/>
        </w:rPr>
      </w:pPr>
      <w:r>
        <w:rPr>
          <w:rFonts w:hint="eastAsia"/>
        </w:rPr>
        <w:t>历史背景</w:t>
      </w:r>
    </w:p>
    <w:p w14:paraId="61644EEB" w14:textId="77777777" w:rsidR="00B1792B" w:rsidRDefault="00B1792B">
      <w:pPr>
        <w:rPr>
          <w:rFonts w:hint="eastAsia"/>
        </w:rPr>
      </w:pPr>
    </w:p>
    <w:p w14:paraId="106B8930" w14:textId="77777777" w:rsidR="00B1792B" w:rsidRDefault="00B1792B">
      <w:pPr>
        <w:rPr>
          <w:rFonts w:hint="eastAsia"/>
        </w:rPr>
      </w:pPr>
      <w:r>
        <w:rPr>
          <w:rFonts w:hint="eastAsia"/>
        </w:rPr>
        <w:t>追溯至远古时期，“伏”字的原始含义与狩猎有关，指的是动物或人为了不被发现而采取的一种隐蔽状态。随着时间推移，这个词的意义逐渐扩展，在军事策略中，它表示部队隐藏起来等待时机出击；而在农业社会中，则用来描述农民们在酷暑时节避开正午高温进行劳作的行为。这种避暑的方式也衍生出了中国传统的“三伏天”，即夏至后的第三个庚日开始计算的三个阶段，分别是初伏、中伏和末伏，这段时间通常是一年中最热的日子。</w:t>
      </w:r>
    </w:p>
    <w:p w14:paraId="651764B4" w14:textId="77777777" w:rsidR="00B1792B" w:rsidRDefault="00B1792B">
      <w:pPr>
        <w:rPr>
          <w:rFonts w:hint="eastAsia"/>
        </w:rPr>
      </w:pPr>
    </w:p>
    <w:p w14:paraId="250A91D6" w14:textId="77777777" w:rsidR="00B1792B" w:rsidRDefault="00B1792B">
      <w:pPr>
        <w:rPr>
          <w:rFonts w:hint="eastAsia"/>
        </w:rPr>
      </w:pPr>
    </w:p>
    <w:p w14:paraId="33EF1D7D" w14:textId="77777777" w:rsidR="00B1792B" w:rsidRDefault="00B1792B">
      <w:pPr>
        <w:rPr>
          <w:rFonts w:hint="eastAsia"/>
        </w:rPr>
      </w:pPr>
      <w:r>
        <w:rPr>
          <w:rFonts w:hint="eastAsia"/>
        </w:rPr>
        <w:t>文化象征</w:t>
      </w:r>
    </w:p>
    <w:p w14:paraId="13D7DCD6" w14:textId="77777777" w:rsidR="00B1792B" w:rsidRDefault="00B1792B">
      <w:pPr>
        <w:rPr>
          <w:rFonts w:hint="eastAsia"/>
        </w:rPr>
      </w:pPr>
    </w:p>
    <w:p w14:paraId="630F82D8" w14:textId="77777777" w:rsidR="00B1792B" w:rsidRDefault="00B1792B">
      <w:pPr>
        <w:rPr>
          <w:rFonts w:hint="eastAsia"/>
        </w:rPr>
      </w:pPr>
      <w:r>
        <w:rPr>
          <w:rFonts w:hint="eastAsia"/>
        </w:rPr>
        <w:t>“伏”字背后的文化象征丰富多样，尤其体现在传统节日和民俗活动中。“伏羊节”就是这样一个例子，它是流行于中国北方地区的民间节日，人们会在这一天吃羊肉以抵御炎热带来的不适。“伏”还出现在成语和俗语中，如“一鸣惊人”的典故就讲述了楚庄王韬光养晦多年后一举成名的故事，这里的“韬光养晦”便有“伏”的意味，意指暂时隐藏自己的光芒和能力。</w:t>
      </w:r>
    </w:p>
    <w:p w14:paraId="6AD75D08" w14:textId="77777777" w:rsidR="00B1792B" w:rsidRDefault="00B1792B">
      <w:pPr>
        <w:rPr>
          <w:rFonts w:hint="eastAsia"/>
        </w:rPr>
      </w:pPr>
    </w:p>
    <w:p w14:paraId="4C50E0C0" w14:textId="77777777" w:rsidR="00B1792B" w:rsidRDefault="00B1792B">
      <w:pPr>
        <w:rPr>
          <w:rFonts w:hint="eastAsia"/>
        </w:rPr>
      </w:pPr>
    </w:p>
    <w:p w14:paraId="66DEBF7C" w14:textId="77777777" w:rsidR="00B1792B" w:rsidRDefault="00B1792B">
      <w:pPr>
        <w:rPr>
          <w:rFonts w:hint="eastAsia"/>
        </w:rPr>
      </w:pPr>
      <w:r>
        <w:rPr>
          <w:rFonts w:hint="eastAsia"/>
        </w:rPr>
        <w:t>现代应用</w:t>
      </w:r>
    </w:p>
    <w:p w14:paraId="5A5311EF" w14:textId="77777777" w:rsidR="00B1792B" w:rsidRDefault="00B1792B">
      <w:pPr>
        <w:rPr>
          <w:rFonts w:hint="eastAsia"/>
        </w:rPr>
      </w:pPr>
    </w:p>
    <w:p w14:paraId="26DD5801" w14:textId="77777777" w:rsidR="00B1792B" w:rsidRDefault="00B1792B">
      <w:pPr>
        <w:rPr>
          <w:rFonts w:hint="eastAsia"/>
        </w:rPr>
      </w:pPr>
      <w:r>
        <w:rPr>
          <w:rFonts w:hint="eastAsia"/>
        </w:rPr>
        <w:t>进入现代社会，“伏”字的应用场景更加广泛。除了延续传统文化中的含义外，它也被赋予了新的生命。例如，在电力系统中，“伏特”（volt）作为电压单位，是衡量电势差的重要指标，虽然与汉字“伏”没有直接关联，但两者发音相同，因此有时会被巧妙地用于科普教育或是趣味横生的语言游戏中。在网络语言和流行文化中，“伏”也有时被用来形容某人低调行事或是蓄势待发的状态。</w:t>
      </w:r>
    </w:p>
    <w:p w14:paraId="6F3FBAB6" w14:textId="77777777" w:rsidR="00B1792B" w:rsidRDefault="00B1792B">
      <w:pPr>
        <w:rPr>
          <w:rFonts w:hint="eastAsia"/>
        </w:rPr>
      </w:pPr>
    </w:p>
    <w:p w14:paraId="1C9F48F4" w14:textId="77777777" w:rsidR="00B1792B" w:rsidRDefault="00B1792B">
      <w:pPr>
        <w:rPr>
          <w:rFonts w:hint="eastAsia"/>
        </w:rPr>
      </w:pPr>
    </w:p>
    <w:p w14:paraId="15B98766" w14:textId="77777777" w:rsidR="00B1792B" w:rsidRDefault="00B1792B">
      <w:pPr>
        <w:rPr>
          <w:rFonts w:hint="eastAsia"/>
        </w:rPr>
      </w:pPr>
      <w:r>
        <w:rPr>
          <w:rFonts w:hint="eastAsia"/>
        </w:rPr>
        <w:t>最后的总结</w:t>
      </w:r>
    </w:p>
    <w:p w14:paraId="6003504C" w14:textId="77777777" w:rsidR="00B1792B" w:rsidRDefault="00B1792B">
      <w:pPr>
        <w:rPr>
          <w:rFonts w:hint="eastAsia"/>
        </w:rPr>
      </w:pPr>
    </w:p>
    <w:p w14:paraId="6217FD80" w14:textId="77777777" w:rsidR="00B1792B" w:rsidRDefault="00B1792B">
      <w:pPr>
        <w:rPr>
          <w:rFonts w:hint="eastAsia"/>
        </w:rPr>
      </w:pPr>
      <w:r>
        <w:rPr>
          <w:rFonts w:hint="eastAsia"/>
        </w:rPr>
        <w:t>“伏”字不仅仅是一个简单的汉字，它承载着丰富的历史文化信息，并随着时代的变迁不断演变和发展。从古老的狩猎技巧到现代科技名词，从军事战略到日常生活，“伏”字所代表的概念无处不在，成为连接过去与现在的一座桥梁。无论是在文学创作还是口头交流中，“伏”字都能为表达增添一抹别样的色彩。</w:t>
      </w:r>
    </w:p>
    <w:p w14:paraId="3984CEFD" w14:textId="77777777" w:rsidR="00B1792B" w:rsidRDefault="00B1792B">
      <w:pPr>
        <w:rPr>
          <w:rFonts w:hint="eastAsia"/>
        </w:rPr>
      </w:pPr>
    </w:p>
    <w:p w14:paraId="6975B41F" w14:textId="77777777" w:rsidR="00B1792B" w:rsidRDefault="00B179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00CC7D" w14:textId="370582BF" w:rsidR="00482323" w:rsidRDefault="00482323"/>
    <w:sectPr w:rsidR="00482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23"/>
    <w:rsid w:val="002C7852"/>
    <w:rsid w:val="00482323"/>
    <w:rsid w:val="00B1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51C6D-2A6B-42CE-9AD7-B2A42765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