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550F8" w14:textId="77777777" w:rsidR="00193023" w:rsidRDefault="00193023">
      <w:pPr>
        <w:rPr>
          <w:rFonts w:hint="eastAsia"/>
        </w:rPr>
      </w:pPr>
      <w:r>
        <w:rPr>
          <w:rFonts w:hint="eastAsia"/>
        </w:rPr>
        <w:t>二打的拼音怎么打：探索中文输入法的奥秘</w:t>
      </w:r>
    </w:p>
    <w:p w14:paraId="4CBC3374" w14:textId="77777777" w:rsidR="00193023" w:rsidRDefault="00193023">
      <w:pPr>
        <w:rPr>
          <w:rFonts w:hint="eastAsia"/>
        </w:rPr>
      </w:pPr>
      <w:r>
        <w:rPr>
          <w:rFonts w:hint="eastAsia"/>
        </w:rPr>
        <w:t>在数字时代，中文输入法成为了人们与计算机沟通的重要桥梁。对于许多刚开始接触电脑或手机的用户来说，如何正确地打出汉字，尤其是像“二打”这样的词语，可能是一个小小的挑战。“二打”的拼音究竟应该怎么打呢？其实，这需要我们了解一些关于汉语拼音和中文输入法的基础知识。</w:t>
      </w:r>
    </w:p>
    <w:p w14:paraId="31D937A8" w14:textId="77777777" w:rsidR="00193023" w:rsidRDefault="00193023">
      <w:pPr>
        <w:rPr>
          <w:rFonts w:hint="eastAsia"/>
        </w:rPr>
      </w:pPr>
    </w:p>
    <w:p w14:paraId="2554AD58" w14:textId="77777777" w:rsidR="00193023" w:rsidRDefault="00193023">
      <w:pPr>
        <w:rPr>
          <w:rFonts w:hint="eastAsia"/>
        </w:rPr>
      </w:pPr>
    </w:p>
    <w:p w14:paraId="33439DE1" w14:textId="77777777" w:rsidR="00193023" w:rsidRDefault="00193023">
      <w:pPr>
        <w:rPr>
          <w:rFonts w:hint="eastAsia"/>
        </w:rPr>
      </w:pPr>
      <w:r>
        <w:rPr>
          <w:rFonts w:hint="eastAsia"/>
        </w:rPr>
        <w:t>基础准备：认识汉语拼音</w:t>
      </w:r>
    </w:p>
    <w:p w14:paraId="15B3FE49" w14:textId="77777777" w:rsidR="00193023" w:rsidRDefault="00193023">
      <w:pPr>
        <w:rPr>
          <w:rFonts w:hint="eastAsia"/>
        </w:rPr>
      </w:pPr>
      <w:r>
        <w:rPr>
          <w:rFonts w:hint="eastAsia"/>
        </w:rPr>
        <w:t>汉语拼音是中华人民共和国官方颁布的拉丁字母拼写方案，用于拼写现代标准汉语。它不仅是小学生学习汉字发音的工具，也是成年人使用电子设备输入汉字时不可或缺的助手。“二打”这个词由两个汉字组成，按照汉语拼音规则，它们分别被拼写为 “èr” 和 “dǎ”。当您想要在电子设备上输入这个词语时，只需依次输入这两个拼音即可。</w:t>
      </w:r>
    </w:p>
    <w:p w14:paraId="670128B5" w14:textId="77777777" w:rsidR="00193023" w:rsidRDefault="00193023">
      <w:pPr>
        <w:rPr>
          <w:rFonts w:hint="eastAsia"/>
        </w:rPr>
      </w:pPr>
    </w:p>
    <w:p w14:paraId="7D70AEF6" w14:textId="77777777" w:rsidR="00193023" w:rsidRDefault="00193023">
      <w:pPr>
        <w:rPr>
          <w:rFonts w:hint="eastAsia"/>
        </w:rPr>
      </w:pPr>
    </w:p>
    <w:p w14:paraId="60FFD0C0" w14:textId="77777777" w:rsidR="00193023" w:rsidRDefault="00193023">
      <w:pPr>
        <w:rPr>
          <w:rFonts w:hint="eastAsia"/>
        </w:rPr>
      </w:pPr>
      <w:r>
        <w:rPr>
          <w:rFonts w:hint="eastAsia"/>
        </w:rPr>
        <w:t>输入技巧：掌握不同的输入方法</w:t>
      </w:r>
    </w:p>
    <w:p w14:paraId="5E600D58" w14:textId="77777777" w:rsidR="00193023" w:rsidRDefault="00193023">
      <w:pPr>
        <w:rPr>
          <w:rFonts w:hint="eastAsia"/>
        </w:rPr>
      </w:pPr>
      <w:r>
        <w:rPr>
          <w:rFonts w:hint="eastAsia"/>
        </w:rPr>
        <w:t>随着技术的发展，现在有多种类型的中文输入法可供选择，包括全拼、简拼、双拼等。对于“二打”的输入而言，最直接的方法就是采用全拼输入法，在键盘上完整地敲入“èr dǎ”。如果您熟悉简拼或双拼输入法，则可以根据自己的习惯简化输入过程，例如在某些双拼输入法中，“二打”的输入可能会变成“ed”。重要的是要根据所使用的具体输入法进行相应的调整。</w:t>
      </w:r>
    </w:p>
    <w:p w14:paraId="0667B778" w14:textId="77777777" w:rsidR="00193023" w:rsidRDefault="00193023">
      <w:pPr>
        <w:rPr>
          <w:rFonts w:hint="eastAsia"/>
        </w:rPr>
      </w:pPr>
    </w:p>
    <w:p w14:paraId="2867C74E" w14:textId="77777777" w:rsidR="00193023" w:rsidRDefault="00193023">
      <w:pPr>
        <w:rPr>
          <w:rFonts w:hint="eastAsia"/>
        </w:rPr>
      </w:pPr>
    </w:p>
    <w:p w14:paraId="62A2F695" w14:textId="77777777" w:rsidR="00193023" w:rsidRDefault="00193023">
      <w:pPr>
        <w:rPr>
          <w:rFonts w:hint="eastAsia"/>
        </w:rPr>
      </w:pPr>
      <w:r>
        <w:rPr>
          <w:rFonts w:hint="eastAsia"/>
        </w:rPr>
        <w:t>实践出真知：练习提高输入速度</w:t>
      </w:r>
    </w:p>
    <w:p w14:paraId="7CC528EA" w14:textId="77777777" w:rsidR="00193023" w:rsidRDefault="00193023">
      <w:pPr>
        <w:rPr>
          <w:rFonts w:hint="eastAsia"/>
        </w:rPr>
      </w:pPr>
      <w:r>
        <w:rPr>
          <w:rFonts w:hint="eastAsia"/>
        </w:rPr>
        <w:t>掌握了正确的拼音之后，下一步就是要通过不断的练习来提升输入速度。刚开始时可能会觉得有些慢，但随着时间推移，您的手指会逐渐适应这种节奏，并且能够更加流畅地完成任务。还可以利用一些在线资源或者应用程序来进行专项训练，从而更快地掌握特定词汇的输入方式。比如，可以搜索一些针对汉语拼音输入练习的小游戏或是教程视频。</w:t>
      </w:r>
    </w:p>
    <w:p w14:paraId="7C56F37F" w14:textId="77777777" w:rsidR="00193023" w:rsidRDefault="00193023">
      <w:pPr>
        <w:rPr>
          <w:rFonts w:hint="eastAsia"/>
        </w:rPr>
      </w:pPr>
    </w:p>
    <w:p w14:paraId="567024BA" w14:textId="77777777" w:rsidR="00193023" w:rsidRDefault="00193023">
      <w:pPr>
        <w:rPr>
          <w:rFonts w:hint="eastAsia"/>
        </w:rPr>
      </w:pPr>
    </w:p>
    <w:p w14:paraId="0AB0134B" w14:textId="77777777" w:rsidR="00193023" w:rsidRDefault="00193023">
      <w:pPr>
        <w:rPr>
          <w:rFonts w:hint="eastAsia"/>
        </w:rPr>
      </w:pPr>
      <w:r>
        <w:rPr>
          <w:rFonts w:hint="eastAsia"/>
        </w:rPr>
        <w:t>最后的总结与展望：享受便捷高效的中文输入体验</w:t>
      </w:r>
    </w:p>
    <w:p w14:paraId="29ED4924" w14:textId="77777777" w:rsidR="00193023" w:rsidRDefault="00193023">
      <w:pPr>
        <w:rPr>
          <w:rFonts w:hint="eastAsia"/>
        </w:rPr>
      </w:pPr>
      <w:r>
        <w:rPr>
          <w:rFonts w:hint="eastAsia"/>
        </w:rPr>
        <w:t>“二打”的拼音打法并不复杂，只要了解了基本规则并加以练习，任何人都可以在短时间内熟练掌握。同时，随着人工智能技术的进步，未来的中文输入法将会变得更加智能和人性化，为用户提供更加便捷高效的输入体验。无论是在工作中还是日常生活中，良好的中文输入技能都将成为个人竞争力的一部分。因此，不妨从今天开始，用心去感受每一个按键背后的乐趣吧！</w:t>
      </w:r>
    </w:p>
    <w:p w14:paraId="348BBED3" w14:textId="77777777" w:rsidR="00193023" w:rsidRDefault="00193023">
      <w:pPr>
        <w:rPr>
          <w:rFonts w:hint="eastAsia"/>
        </w:rPr>
      </w:pPr>
    </w:p>
    <w:p w14:paraId="408616EF" w14:textId="77777777" w:rsidR="00193023" w:rsidRDefault="001930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33D11" w14:textId="70246D68" w:rsidR="003E2F8E" w:rsidRDefault="003E2F8E"/>
    <w:sectPr w:rsidR="003E2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F8E"/>
    <w:rsid w:val="00193023"/>
    <w:rsid w:val="002C7852"/>
    <w:rsid w:val="003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15698-6063-496F-B67A-EF3858E2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